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98613A" w14:paraId="480D7598" w14:textId="1196A709" w:rsidTr="006C5996">
        <w:tc>
          <w:tcPr>
            <w:tcW w:w="7225" w:type="dxa"/>
            <w:shd w:val="clear" w:color="auto" w:fill="A8D08D" w:themeFill="accent6" w:themeFillTint="99"/>
          </w:tcPr>
          <w:p w14:paraId="23031370" w14:textId="0300641C" w:rsidR="0098613A" w:rsidRPr="0098613A" w:rsidRDefault="0098613A">
            <w:pPr>
              <w:rPr>
                <w:rFonts w:ascii="Courier" w:hAnsi="Courier"/>
                <w:lang w:val="es-ES"/>
              </w:rPr>
            </w:pPr>
            <w:r w:rsidRPr="0098613A">
              <w:rPr>
                <w:rFonts w:ascii="Courier" w:hAnsi="Courier"/>
                <w:lang w:val="es-ES"/>
              </w:rPr>
              <w:t xml:space="preserve">TEMARIO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B92C48F" w14:textId="5EED35E0" w:rsidR="0098613A" w:rsidRPr="0098613A" w:rsidRDefault="00756382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3</w:t>
            </w:r>
            <w:r w:rsidR="001D3C74">
              <w:rPr>
                <w:rFonts w:ascii="Courier" w:hAnsi="Courier"/>
                <w:b/>
                <w:bCs/>
                <w:lang w:val="es-ES"/>
              </w:rPr>
              <w:t>º  MEDIO</w:t>
            </w:r>
          </w:p>
        </w:tc>
      </w:tr>
    </w:tbl>
    <w:p w14:paraId="642304D4" w14:textId="2E7D2597" w:rsidR="0098613A" w:rsidRDefault="0098613A">
      <w:pPr>
        <w:rPr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8613A" w14:paraId="30F922BE" w14:textId="77777777" w:rsidTr="006C5996">
        <w:tc>
          <w:tcPr>
            <w:tcW w:w="9067" w:type="dxa"/>
            <w:shd w:val="clear" w:color="auto" w:fill="FFFF00"/>
          </w:tcPr>
          <w:p w14:paraId="7C610491" w14:textId="5839F71F" w:rsidR="0098613A" w:rsidRPr="00C22516" w:rsidRDefault="00C22516">
            <w:pPr>
              <w:rPr>
                <w:rFonts w:ascii="Courier" w:hAnsi="Courier"/>
                <w:b/>
                <w:bCs/>
                <w:lang w:val="es-ES"/>
              </w:rPr>
            </w:pPr>
            <w:r w:rsidRPr="00C22516">
              <w:rPr>
                <w:rFonts w:ascii="Courier" w:hAnsi="Courier"/>
                <w:b/>
                <w:bCs/>
                <w:lang w:val="es-ES"/>
              </w:rPr>
              <w:t>LENGU</w:t>
            </w:r>
            <w:r w:rsidR="00756382">
              <w:rPr>
                <w:rFonts w:ascii="Courier" w:hAnsi="Courier"/>
                <w:b/>
                <w:bCs/>
                <w:lang w:val="es-ES"/>
              </w:rPr>
              <w:t>AJE</w:t>
            </w:r>
          </w:p>
        </w:tc>
      </w:tr>
    </w:tbl>
    <w:p w14:paraId="1217CCE7" w14:textId="1983E38C" w:rsidR="0098613A" w:rsidRDefault="0098613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0"/>
      </w:tblGrid>
      <w:tr w:rsidR="00A4314A" w14:paraId="6EF94452" w14:textId="77777777" w:rsidTr="00A4314A">
        <w:tc>
          <w:tcPr>
            <w:tcW w:w="9050" w:type="dxa"/>
          </w:tcPr>
          <w:p w14:paraId="19F1C1B6" w14:textId="77777777" w:rsidR="00A4314A" w:rsidRDefault="00A4314A">
            <w:pPr>
              <w:rPr>
                <w:lang w:val="es-ES"/>
              </w:rPr>
            </w:pPr>
          </w:p>
          <w:p w14:paraId="353B03BE" w14:textId="77777777" w:rsidR="00A4314A" w:rsidRPr="00A4314A" w:rsidRDefault="00A4314A" w:rsidP="00A4314A">
            <w:pPr>
              <w:pStyle w:val="Textoindependiente"/>
              <w:ind w:left="102" w:right="119" w:firstLine="0"/>
              <w:jc w:val="both"/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 xml:space="preserve">La evaluación estará basada en la </w:t>
            </w:r>
            <w:r w:rsidRPr="00A4314A">
              <w:rPr>
                <w:rFonts w:ascii="Courier" w:hAnsi="Courier"/>
                <w:u w:val="single"/>
              </w:rPr>
              <w:t>comprensión lectora</w:t>
            </w:r>
            <w:r w:rsidRPr="00A4314A">
              <w:rPr>
                <w:rFonts w:ascii="Courier" w:hAnsi="Courier"/>
              </w:rPr>
              <w:t>, tanto de textos literarios como no</w:t>
            </w:r>
            <w:r w:rsidRPr="00A4314A">
              <w:rPr>
                <w:rFonts w:ascii="Courier" w:hAnsi="Courier"/>
                <w:spacing w:val="1"/>
              </w:rPr>
              <w:t xml:space="preserve"> </w:t>
            </w:r>
            <w:r w:rsidRPr="00A4314A">
              <w:rPr>
                <w:rFonts w:ascii="Courier" w:hAnsi="Courier"/>
              </w:rPr>
              <w:t>literarios, tomando en consideración contenidos y conceptos asociados a los Objetivos de</w:t>
            </w:r>
            <w:r w:rsidRPr="00A4314A">
              <w:rPr>
                <w:rFonts w:ascii="Courier" w:hAnsi="Courier"/>
                <w:spacing w:val="1"/>
              </w:rPr>
              <w:t xml:space="preserve"> </w:t>
            </w:r>
            <w:r w:rsidRPr="00A4314A">
              <w:rPr>
                <w:rFonts w:ascii="Courier" w:hAnsi="Courier"/>
              </w:rPr>
              <w:t>Aprendizaje correspondientes a la Priorización Curricular de Lengua y Literatura de 3° Medio.</w:t>
            </w:r>
            <w:r w:rsidRPr="00A4314A">
              <w:rPr>
                <w:rFonts w:ascii="Courier" w:hAnsi="Courier"/>
                <w:spacing w:val="-46"/>
              </w:rPr>
              <w:t xml:space="preserve"> </w:t>
            </w:r>
            <w:r w:rsidRPr="00A4314A">
              <w:rPr>
                <w:rFonts w:ascii="Courier" w:hAnsi="Courier"/>
              </w:rPr>
              <w:t>Por lo tanto, la evaluación constará, principalmente, de textos de lectura, donde se deberá</w:t>
            </w:r>
            <w:r w:rsidRPr="00A4314A">
              <w:rPr>
                <w:rFonts w:ascii="Courier" w:hAnsi="Courier"/>
                <w:spacing w:val="1"/>
              </w:rPr>
              <w:t xml:space="preserve"> </w:t>
            </w:r>
            <w:r w:rsidRPr="00A4314A">
              <w:rPr>
                <w:rFonts w:ascii="Courier" w:hAnsi="Courier"/>
              </w:rPr>
              <w:t>aplicar</w:t>
            </w:r>
            <w:r w:rsidRPr="00A4314A">
              <w:rPr>
                <w:rFonts w:ascii="Courier" w:hAnsi="Courier"/>
                <w:spacing w:val="-1"/>
              </w:rPr>
              <w:t xml:space="preserve"> </w:t>
            </w:r>
            <w:r w:rsidRPr="00A4314A">
              <w:rPr>
                <w:rFonts w:ascii="Courier" w:hAnsi="Courier"/>
              </w:rPr>
              <w:t>los</w:t>
            </w:r>
            <w:r w:rsidRPr="00A4314A">
              <w:rPr>
                <w:rFonts w:ascii="Courier" w:hAnsi="Courier"/>
                <w:spacing w:val="1"/>
              </w:rPr>
              <w:t xml:space="preserve"> </w:t>
            </w:r>
            <w:r w:rsidRPr="00A4314A">
              <w:rPr>
                <w:rFonts w:ascii="Courier" w:hAnsi="Courier"/>
              </w:rPr>
              <w:t>contenidos</w:t>
            </w:r>
            <w:r w:rsidRPr="00A4314A">
              <w:rPr>
                <w:rFonts w:ascii="Courier" w:hAnsi="Courier"/>
                <w:spacing w:val="1"/>
              </w:rPr>
              <w:t xml:space="preserve"> </w:t>
            </w:r>
            <w:r w:rsidRPr="00A4314A">
              <w:rPr>
                <w:rFonts w:ascii="Courier" w:hAnsi="Courier"/>
              </w:rPr>
              <w:t>tratados durante</w:t>
            </w:r>
            <w:r w:rsidRPr="00A4314A">
              <w:rPr>
                <w:rFonts w:ascii="Courier" w:hAnsi="Courier"/>
                <w:spacing w:val="-1"/>
              </w:rPr>
              <w:t xml:space="preserve"> </w:t>
            </w:r>
            <w:r w:rsidRPr="00A4314A">
              <w:rPr>
                <w:rFonts w:ascii="Courier" w:hAnsi="Courier"/>
              </w:rPr>
              <w:t>el Año Lectivo.</w:t>
            </w:r>
          </w:p>
          <w:p w14:paraId="340B539C" w14:textId="77777777" w:rsidR="00A4314A" w:rsidRPr="00A4314A" w:rsidRDefault="00A4314A" w:rsidP="00A4314A">
            <w:pPr>
              <w:pStyle w:val="Textoindependiente"/>
              <w:spacing w:line="257" w:lineRule="exact"/>
              <w:ind w:left="102" w:firstLine="0"/>
              <w:jc w:val="both"/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Estos</w:t>
            </w:r>
            <w:r w:rsidRPr="00A4314A">
              <w:rPr>
                <w:rFonts w:ascii="Courier" w:hAnsi="Courier"/>
                <w:spacing w:val="-1"/>
              </w:rPr>
              <w:t xml:space="preserve"> </w:t>
            </w:r>
            <w:r w:rsidRPr="00A4314A">
              <w:rPr>
                <w:rFonts w:ascii="Courier" w:hAnsi="Courier"/>
              </w:rPr>
              <w:t>son:</w:t>
            </w:r>
          </w:p>
          <w:p w14:paraId="31935B5E" w14:textId="77777777" w:rsidR="00A4314A" w:rsidRPr="00A4314A" w:rsidRDefault="00A4314A" w:rsidP="00A4314A">
            <w:pPr>
              <w:pStyle w:val="Textoindependiente"/>
              <w:spacing w:before="5"/>
              <w:ind w:left="0" w:firstLine="0"/>
              <w:rPr>
                <w:rFonts w:ascii="Courier" w:hAnsi="Courier"/>
                <w:sz w:val="13"/>
              </w:rPr>
            </w:pPr>
          </w:p>
          <w:p w14:paraId="7D24FADD" w14:textId="77777777" w:rsidR="00A4314A" w:rsidRPr="00A4314A" w:rsidRDefault="00A4314A" w:rsidP="00A4314A">
            <w:pPr>
              <w:spacing w:before="101"/>
              <w:ind w:left="2703" w:right="2719"/>
              <w:jc w:val="center"/>
              <w:rPr>
                <w:rFonts w:ascii="Courier" w:hAnsi="Courier"/>
                <w:b/>
                <w:bCs/>
              </w:rPr>
            </w:pPr>
            <w:r w:rsidRPr="00A4314A">
              <w:rPr>
                <w:rFonts w:ascii="Courier" w:hAnsi="Courier"/>
                <w:b/>
                <w:bCs/>
                <w:sz w:val="22"/>
              </w:rPr>
              <w:t>COMPRENSIÓN</w:t>
            </w:r>
            <w:r w:rsidRPr="00A4314A">
              <w:rPr>
                <w:rFonts w:ascii="Courier" w:hAnsi="Courier"/>
                <w:b/>
                <w:bCs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b/>
                <w:bCs/>
                <w:sz w:val="22"/>
              </w:rPr>
              <w:t>LECTORA:</w:t>
            </w:r>
          </w:p>
          <w:p w14:paraId="0EB8E8B3" w14:textId="77777777" w:rsidR="00A4314A" w:rsidRPr="00A4314A" w:rsidRDefault="00A4314A" w:rsidP="00A4314A">
            <w:pPr>
              <w:pStyle w:val="Textoindependiente"/>
              <w:spacing w:before="2"/>
              <w:ind w:left="0" w:firstLine="0"/>
              <w:rPr>
                <w:rFonts w:ascii="Courier" w:hAnsi="Courier"/>
              </w:rPr>
            </w:pPr>
          </w:p>
          <w:p w14:paraId="66C3CA9B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line="26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Extraer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información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explícita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</w:t>
            </w:r>
          </w:p>
          <w:p w14:paraId="00408344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line="26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Extraer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información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implícita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</w:t>
            </w:r>
          </w:p>
          <w:p w14:paraId="45F86AD8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before="2" w:line="26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Análisis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textos:</w:t>
            </w:r>
          </w:p>
          <w:p w14:paraId="6627C193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4"/>
              </w:numPr>
              <w:tabs>
                <w:tab w:val="left" w:pos="1542"/>
              </w:tabs>
              <w:autoSpaceDE w:val="0"/>
              <w:autoSpaceDN w:val="0"/>
              <w:spacing w:line="265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Textos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literarios:</w:t>
            </w:r>
          </w:p>
          <w:p w14:paraId="1E3A1C37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spacing w:line="24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Descripción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caracterización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personajes</w:t>
            </w:r>
          </w:p>
          <w:p w14:paraId="36592E77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spacing w:before="1" w:line="25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Descripción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espacios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físicos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sicológicos</w:t>
            </w:r>
          </w:p>
          <w:p w14:paraId="165865D2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spacing w:line="25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Determinación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tiempo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(y/o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época)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en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la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historia</w:t>
            </w:r>
          </w:p>
          <w:p w14:paraId="5846F3EB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spacing w:line="25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Determinación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las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acciones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en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la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historia</w:t>
            </w:r>
          </w:p>
          <w:p w14:paraId="350854EA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spacing w:before="2"/>
              <w:ind w:right="1118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Contexto de producción (biográfico, histórico, socio-cultural,</w:t>
            </w:r>
            <w:r w:rsidRPr="00A4314A">
              <w:rPr>
                <w:rFonts w:ascii="Courier" w:hAnsi="Courier"/>
                <w:spacing w:val="-4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estilístico)</w:t>
            </w:r>
          </w:p>
          <w:p w14:paraId="1BAE66FB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spacing w:line="25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Contexto</w:t>
            </w:r>
            <w:r w:rsidRPr="00A4314A">
              <w:rPr>
                <w:rFonts w:ascii="Courier" w:hAnsi="Courier"/>
                <w:spacing w:val="-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recepción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(biográfico,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histórico,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socio-cultural)</w:t>
            </w:r>
          </w:p>
          <w:p w14:paraId="0CB17A16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4"/>
              </w:numPr>
              <w:tabs>
                <w:tab w:val="left" w:pos="1542"/>
              </w:tabs>
              <w:autoSpaceDE w:val="0"/>
              <w:autoSpaceDN w:val="0"/>
              <w:spacing w:line="26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Textos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no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literarios:</w:t>
            </w:r>
          </w:p>
          <w:p w14:paraId="0FA55BBD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ind w:right="12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Diferenciación</w:t>
            </w:r>
            <w:r w:rsidRPr="00A4314A">
              <w:rPr>
                <w:rFonts w:ascii="Courier" w:hAnsi="Courier"/>
                <w:spacing w:val="1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entre</w:t>
            </w:r>
            <w:r w:rsidRPr="00A4314A">
              <w:rPr>
                <w:rFonts w:ascii="Courier" w:hAnsi="Courier"/>
                <w:spacing w:val="17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</w:t>
            </w:r>
            <w:r w:rsidRPr="00A4314A">
              <w:rPr>
                <w:rFonts w:ascii="Courier" w:hAnsi="Courier"/>
                <w:spacing w:val="17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expositivo</w:t>
            </w:r>
            <w:r w:rsidRPr="00A4314A">
              <w:rPr>
                <w:rFonts w:ascii="Courier" w:hAnsi="Courier"/>
                <w:spacing w:val="17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</w:t>
            </w:r>
            <w:r w:rsidRPr="00A4314A">
              <w:rPr>
                <w:rFonts w:ascii="Courier" w:hAnsi="Courier"/>
                <w:spacing w:val="1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argumentativo</w:t>
            </w:r>
            <w:r w:rsidRPr="00A4314A">
              <w:rPr>
                <w:rFonts w:ascii="Courier" w:hAnsi="Courier"/>
                <w:spacing w:val="17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(informar</w:t>
            </w:r>
            <w:r w:rsidRPr="00A4314A">
              <w:rPr>
                <w:rFonts w:ascii="Courier" w:hAnsi="Courier"/>
                <w:spacing w:val="1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o</w:t>
            </w:r>
            <w:r w:rsidRPr="00A4314A">
              <w:rPr>
                <w:rFonts w:ascii="Courier" w:hAnsi="Courier"/>
                <w:spacing w:val="-4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convencer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y/o dar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opinión)</w:t>
            </w:r>
          </w:p>
          <w:p w14:paraId="55BD088C" w14:textId="77777777" w:rsidR="00A4314A" w:rsidRPr="00A4314A" w:rsidRDefault="00A4314A" w:rsidP="00A4314A">
            <w:pPr>
              <w:pStyle w:val="Prrafodelista"/>
              <w:widowControl w:val="0"/>
              <w:numPr>
                <w:ilvl w:val="2"/>
                <w:numId w:val="4"/>
              </w:numPr>
              <w:tabs>
                <w:tab w:val="left" w:pos="2262"/>
                <w:tab w:val="left" w:pos="2263"/>
              </w:tabs>
              <w:autoSpaceDE w:val="0"/>
              <w:autoSpaceDN w:val="0"/>
              <w:ind w:right="115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pacing w:val="-1"/>
                <w:sz w:val="22"/>
              </w:rPr>
              <w:t>Texto</w:t>
            </w:r>
            <w:r w:rsidRPr="00A4314A">
              <w:rPr>
                <w:rFonts w:ascii="Courier" w:hAnsi="Courier"/>
                <w:spacing w:val="-11"/>
                <w:sz w:val="22"/>
              </w:rPr>
              <w:t xml:space="preserve"> </w:t>
            </w:r>
            <w:r w:rsidRPr="00A4314A">
              <w:rPr>
                <w:rFonts w:ascii="Courier" w:hAnsi="Courier"/>
                <w:spacing w:val="-1"/>
                <w:sz w:val="22"/>
              </w:rPr>
              <w:t>argumentativo:</w:t>
            </w:r>
            <w:r w:rsidRPr="00A4314A">
              <w:rPr>
                <w:rFonts w:ascii="Courier" w:hAnsi="Courier"/>
                <w:spacing w:val="-11"/>
                <w:sz w:val="22"/>
              </w:rPr>
              <w:t xml:space="preserve"> </w:t>
            </w:r>
            <w:r w:rsidRPr="00A4314A">
              <w:rPr>
                <w:rFonts w:ascii="Courier" w:hAnsi="Courier"/>
                <w:spacing w:val="-1"/>
                <w:sz w:val="22"/>
              </w:rPr>
              <w:t>Producir</w:t>
            </w:r>
            <w:r w:rsidRPr="00A4314A">
              <w:rPr>
                <w:rFonts w:ascii="Courier" w:hAnsi="Courier"/>
                <w:spacing w:val="-1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y/o</w:t>
            </w:r>
            <w:r w:rsidRPr="00A4314A">
              <w:rPr>
                <w:rFonts w:ascii="Courier" w:hAnsi="Courier"/>
                <w:spacing w:val="-10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identificar</w:t>
            </w:r>
            <w:r w:rsidRPr="00A4314A">
              <w:rPr>
                <w:rFonts w:ascii="Courier" w:hAnsi="Courier"/>
                <w:spacing w:val="-1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los</w:t>
            </w:r>
            <w:r w:rsidRPr="00A4314A">
              <w:rPr>
                <w:rFonts w:ascii="Courier" w:hAnsi="Courier"/>
                <w:spacing w:val="-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elementos</w:t>
            </w:r>
            <w:r w:rsidRPr="00A4314A">
              <w:rPr>
                <w:rFonts w:ascii="Courier" w:hAnsi="Courier"/>
                <w:spacing w:val="-10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propios</w:t>
            </w:r>
            <w:r w:rsidRPr="00A4314A">
              <w:rPr>
                <w:rFonts w:ascii="Courier" w:hAnsi="Courier"/>
                <w:spacing w:val="-10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4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argumentativo:</w:t>
            </w:r>
          </w:p>
          <w:p w14:paraId="4FFDC71D" w14:textId="77777777" w:rsidR="00A4314A" w:rsidRPr="00A4314A" w:rsidRDefault="00A4314A" w:rsidP="00A4314A">
            <w:pPr>
              <w:pStyle w:val="Prrafodelista"/>
              <w:widowControl w:val="0"/>
              <w:numPr>
                <w:ilvl w:val="3"/>
                <w:numId w:val="4"/>
              </w:numPr>
              <w:tabs>
                <w:tab w:val="left" w:pos="2982"/>
                <w:tab w:val="left" w:pos="2983"/>
              </w:tabs>
              <w:autoSpaceDE w:val="0"/>
              <w:autoSpaceDN w:val="0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Tesis</w:t>
            </w:r>
          </w:p>
          <w:p w14:paraId="55CC7EB9" w14:textId="77777777" w:rsidR="00A4314A" w:rsidRPr="00A4314A" w:rsidRDefault="00A4314A" w:rsidP="00A4314A">
            <w:pPr>
              <w:pStyle w:val="Prrafodelista"/>
              <w:widowControl w:val="0"/>
              <w:numPr>
                <w:ilvl w:val="3"/>
                <w:numId w:val="4"/>
              </w:numPr>
              <w:tabs>
                <w:tab w:val="left" w:pos="2982"/>
                <w:tab w:val="left" w:pos="2983"/>
              </w:tabs>
              <w:autoSpaceDE w:val="0"/>
              <w:autoSpaceDN w:val="0"/>
              <w:spacing w:line="26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Base</w:t>
            </w:r>
          </w:p>
          <w:p w14:paraId="21265B39" w14:textId="77777777" w:rsidR="00A4314A" w:rsidRPr="00A4314A" w:rsidRDefault="00A4314A" w:rsidP="00A4314A">
            <w:pPr>
              <w:pStyle w:val="Prrafodelista"/>
              <w:widowControl w:val="0"/>
              <w:numPr>
                <w:ilvl w:val="3"/>
                <w:numId w:val="4"/>
              </w:numPr>
              <w:tabs>
                <w:tab w:val="left" w:pos="2982"/>
                <w:tab w:val="left" w:pos="2983"/>
              </w:tabs>
              <w:autoSpaceDE w:val="0"/>
              <w:autoSpaceDN w:val="0"/>
              <w:spacing w:line="26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Garantías</w:t>
            </w:r>
          </w:p>
          <w:p w14:paraId="57864F48" w14:textId="77777777" w:rsidR="00A4314A" w:rsidRPr="00A4314A" w:rsidRDefault="00A4314A" w:rsidP="00A4314A">
            <w:pPr>
              <w:pStyle w:val="Prrafodelista"/>
              <w:widowControl w:val="0"/>
              <w:numPr>
                <w:ilvl w:val="3"/>
                <w:numId w:val="4"/>
              </w:numPr>
              <w:tabs>
                <w:tab w:val="left" w:pos="2982"/>
                <w:tab w:val="left" w:pos="2983"/>
              </w:tabs>
              <w:autoSpaceDE w:val="0"/>
              <w:autoSpaceDN w:val="0"/>
              <w:spacing w:line="26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Respaldos</w:t>
            </w:r>
          </w:p>
          <w:p w14:paraId="569C5220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line="266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Síntesis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</w:t>
            </w:r>
          </w:p>
          <w:p w14:paraId="46076EB7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before="1" w:line="26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Interpretación</w:t>
            </w:r>
            <w:r w:rsidRPr="00A4314A">
              <w:rPr>
                <w:rFonts w:ascii="Courier" w:hAnsi="Courier"/>
                <w:spacing w:val="-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textual</w:t>
            </w:r>
          </w:p>
          <w:p w14:paraId="262F3B33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line="269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Evaluación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</w:t>
            </w:r>
          </w:p>
          <w:p w14:paraId="7CFEC966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autoSpaceDE w:val="0"/>
              <w:autoSpaceDN w:val="0"/>
              <w:spacing w:before="1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Transformación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textos</w:t>
            </w:r>
          </w:p>
          <w:p w14:paraId="55813EE5" w14:textId="77777777" w:rsidR="00A4314A" w:rsidRPr="00A4314A" w:rsidRDefault="00A4314A" w:rsidP="00A4314A">
            <w:pPr>
              <w:pStyle w:val="Textoindependiente"/>
              <w:spacing w:before="9"/>
              <w:ind w:left="0" w:firstLine="0"/>
              <w:rPr>
                <w:rFonts w:ascii="Courier" w:hAnsi="Courier"/>
                <w:sz w:val="21"/>
              </w:rPr>
            </w:pPr>
          </w:p>
          <w:p w14:paraId="5A56C64F" w14:textId="77777777" w:rsidR="00A4314A" w:rsidRPr="00A4314A" w:rsidRDefault="00A4314A" w:rsidP="00A4314A">
            <w:pPr>
              <w:ind w:left="2703" w:right="2719"/>
              <w:jc w:val="center"/>
              <w:rPr>
                <w:rFonts w:ascii="Courier" w:hAnsi="Courier"/>
                <w:b/>
                <w:bCs/>
              </w:rPr>
            </w:pPr>
            <w:r w:rsidRPr="00A4314A">
              <w:rPr>
                <w:rFonts w:ascii="Courier" w:hAnsi="Courier"/>
                <w:b/>
                <w:bCs/>
                <w:sz w:val="22"/>
                <w:u w:val="single"/>
              </w:rPr>
              <w:t>INFORMACIÓN</w:t>
            </w:r>
            <w:r w:rsidRPr="00A4314A">
              <w:rPr>
                <w:rFonts w:ascii="Courier" w:hAnsi="Courier"/>
                <w:b/>
                <w:bCs/>
                <w:spacing w:val="-2"/>
                <w:sz w:val="22"/>
                <w:u w:val="single"/>
              </w:rPr>
              <w:t xml:space="preserve"> </w:t>
            </w:r>
            <w:r w:rsidRPr="00A4314A">
              <w:rPr>
                <w:rFonts w:ascii="Courier" w:hAnsi="Courier"/>
                <w:b/>
                <w:bCs/>
                <w:sz w:val="22"/>
                <w:u w:val="single"/>
              </w:rPr>
              <w:t>SOBRE</w:t>
            </w:r>
            <w:r w:rsidRPr="00A4314A">
              <w:rPr>
                <w:rFonts w:ascii="Courier" w:hAnsi="Courier"/>
                <w:b/>
                <w:bCs/>
                <w:spacing w:val="-4"/>
                <w:sz w:val="22"/>
                <w:u w:val="single"/>
              </w:rPr>
              <w:t xml:space="preserve"> </w:t>
            </w:r>
            <w:r w:rsidRPr="00A4314A">
              <w:rPr>
                <w:rFonts w:ascii="Courier" w:hAnsi="Courier"/>
                <w:b/>
                <w:bCs/>
                <w:sz w:val="22"/>
                <w:u w:val="single"/>
              </w:rPr>
              <w:t>CONTENIDOS</w:t>
            </w:r>
          </w:p>
          <w:p w14:paraId="4E02ACD9" w14:textId="77777777" w:rsidR="00A4314A" w:rsidRPr="00A4314A" w:rsidRDefault="00A4314A" w:rsidP="00A4314A">
            <w:pPr>
              <w:pStyle w:val="Textoindependiente"/>
              <w:ind w:left="0" w:firstLine="0"/>
              <w:rPr>
                <w:rFonts w:ascii="Courier" w:hAnsi="Courier"/>
                <w:sz w:val="20"/>
              </w:rPr>
            </w:pPr>
          </w:p>
          <w:p w14:paraId="57ADED1A" w14:textId="77777777" w:rsidR="00A4314A" w:rsidRPr="00A4314A" w:rsidRDefault="00A4314A" w:rsidP="00A4314A">
            <w:pPr>
              <w:pStyle w:val="Textoindependiente"/>
              <w:spacing w:before="7"/>
              <w:ind w:left="0" w:firstLine="0"/>
              <w:rPr>
                <w:rFonts w:ascii="Courier" w:hAnsi="Courier"/>
                <w:sz w:val="15"/>
              </w:rPr>
            </w:pPr>
          </w:p>
          <w:p w14:paraId="466DEA58" w14:textId="77777777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22"/>
              </w:tabs>
              <w:autoSpaceDE w:val="0"/>
              <w:autoSpaceDN w:val="0"/>
              <w:spacing w:before="101" w:line="25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Páginas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Estudiante:</w:t>
            </w:r>
          </w:p>
          <w:p w14:paraId="01C3FB07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6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15</w:t>
            </w:r>
            <w:r w:rsidRPr="00A4314A">
              <w:rPr>
                <w:rFonts w:ascii="Courier" w:hAnsi="Courier"/>
                <w:spacing w:val="-6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(interpretación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literaria)</w:t>
            </w:r>
          </w:p>
          <w:p w14:paraId="5681F2D7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17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(contexto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recepción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enunciación)</w:t>
            </w:r>
          </w:p>
          <w:p w14:paraId="524DFDE5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28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(contexto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recepción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enunciación)</w:t>
            </w:r>
          </w:p>
          <w:p w14:paraId="1512183B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41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(contexto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estético)</w:t>
            </w:r>
          </w:p>
          <w:p w14:paraId="72384155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52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(síntesis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 la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unidad</w:t>
            </w:r>
            <w:r w:rsidRPr="00A4314A">
              <w:rPr>
                <w:rFonts w:ascii="Courier" w:hAnsi="Courier"/>
                <w:spacing w:val="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1)</w:t>
            </w:r>
          </w:p>
          <w:p w14:paraId="732F5908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lastRenderedPageBreak/>
              <w:t>68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(claves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interpretación 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textos)</w:t>
            </w:r>
          </w:p>
          <w:p w14:paraId="7A776B2F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69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(formas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citar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en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un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trabajo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investigación: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cita,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alusión,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parodia)</w:t>
            </w:r>
          </w:p>
          <w:p w14:paraId="5257DDD6" w14:textId="77777777" w:rsid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66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100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(síntesis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unidad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2)</w:t>
            </w:r>
          </w:p>
          <w:p w14:paraId="0FE64D03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66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111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(claves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interpretación: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¿cómo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interpretar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símbolos)</w:t>
            </w:r>
          </w:p>
          <w:p w14:paraId="11251FA5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122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(evaluación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textos: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la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subjetividad)</w:t>
            </w:r>
          </w:p>
          <w:p w14:paraId="583BAF38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130</w:t>
            </w:r>
            <w:r w:rsidRPr="00A4314A">
              <w:rPr>
                <w:rFonts w:ascii="Courier" w:hAnsi="Courier"/>
                <w:spacing w:val="-1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(situación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del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emisor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frente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al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receptor: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evaluación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textos)</w:t>
            </w:r>
          </w:p>
          <w:p w14:paraId="04BDCC9E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165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(interpretación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textos: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el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lenguaje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los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personajes)</w:t>
            </w:r>
          </w:p>
          <w:p w14:paraId="005F71A4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58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170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(análisis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y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evaluación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de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la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argumentación)</w:t>
            </w:r>
          </w:p>
          <w:p w14:paraId="68974272" w14:textId="77777777" w:rsidR="00A4314A" w:rsidRPr="00A4314A" w:rsidRDefault="00A4314A" w:rsidP="00A4314A">
            <w:pPr>
              <w:pStyle w:val="Prrafodelista"/>
              <w:widowControl w:val="0"/>
              <w:numPr>
                <w:ilvl w:val="1"/>
                <w:numId w:val="3"/>
              </w:numPr>
              <w:tabs>
                <w:tab w:val="left" w:pos="1542"/>
              </w:tabs>
              <w:autoSpaceDE w:val="0"/>
              <w:autoSpaceDN w:val="0"/>
              <w:spacing w:line="267" w:lineRule="exact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174 (síntesis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Unidad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4)</w:t>
            </w:r>
          </w:p>
          <w:p w14:paraId="77AE261E" w14:textId="4EE525DD" w:rsidR="00A4314A" w:rsidRPr="00A4314A" w:rsidRDefault="00A4314A" w:rsidP="00A4314A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22"/>
              </w:tabs>
              <w:autoSpaceDE w:val="0"/>
              <w:autoSpaceDN w:val="0"/>
              <w:spacing w:before="241"/>
              <w:ind w:hanging="361"/>
              <w:contextualSpacing w:val="0"/>
              <w:rPr>
                <w:rFonts w:ascii="Courier" w:hAnsi="Courier"/>
              </w:rPr>
            </w:pPr>
            <w:r w:rsidRPr="00A4314A">
              <w:rPr>
                <w:rFonts w:ascii="Courier" w:hAnsi="Courier"/>
                <w:sz w:val="22"/>
              </w:rPr>
              <w:t>Portafolios</w:t>
            </w:r>
            <w:r w:rsidRPr="00A4314A">
              <w:rPr>
                <w:rFonts w:ascii="Courier" w:hAnsi="Courier"/>
                <w:spacing w:val="-4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entregados</w:t>
            </w:r>
            <w:r w:rsidRPr="00A4314A">
              <w:rPr>
                <w:rFonts w:ascii="Courier" w:hAnsi="Courier"/>
                <w:spacing w:val="-5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durante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el</w:t>
            </w:r>
            <w:r w:rsidRPr="00A4314A">
              <w:rPr>
                <w:rFonts w:ascii="Courier" w:hAnsi="Courier"/>
                <w:spacing w:val="-3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año</w:t>
            </w:r>
            <w:r w:rsidRPr="00A4314A">
              <w:rPr>
                <w:rFonts w:ascii="Courier" w:hAnsi="Courier"/>
                <w:spacing w:val="-2"/>
                <w:sz w:val="22"/>
              </w:rPr>
              <w:t xml:space="preserve"> </w:t>
            </w:r>
            <w:r w:rsidRPr="00A4314A">
              <w:rPr>
                <w:rFonts w:ascii="Courier" w:hAnsi="Courier"/>
                <w:sz w:val="22"/>
              </w:rPr>
              <w:t>Lectivo.</w:t>
            </w:r>
          </w:p>
        </w:tc>
      </w:tr>
    </w:tbl>
    <w:p w14:paraId="73BD43E7" w14:textId="3EE2F126" w:rsidR="00A4314A" w:rsidRDefault="00A4314A">
      <w:pPr>
        <w:rPr>
          <w:lang w:val="es-ES"/>
        </w:rPr>
      </w:pPr>
    </w:p>
    <w:p w14:paraId="234A1EF1" w14:textId="6D91B8BF" w:rsidR="00A4314A" w:rsidRDefault="00A4314A">
      <w:pPr>
        <w:rPr>
          <w:lang w:val="es-ES"/>
        </w:rPr>
      </w:pPr>
    </w:p>
    <w:p w14:paraId="0A69763E" w14:textId="0AE9EFEF" w:rsidR="00A4314A" w:rsidRDefault="00A4314A">
      <w:pPr>
        <w:rPr>
          <w:lang w:val="es-ES"/>
        </w:rPr>
      </w:pPr>
    </w:p>
    <w:p w14:paraId="66EA5036" w14:textId="220DC61F" w:rsidR="00A4314A" w:rsidRPr="00A4314A" w:rsidRDefault="00A4314A" w:rsidP="00146E79">
      <w:pPr>
        <w:spacing w:line="266" w:lineRule="exact"/>
        <w:rPr>
          <w:rFonts w:ascii="Courier" w:hAnsi="Courier"/>
        </w:rPr>
        <w:sectPr w:rsidR="00A4314A" w:rsidRPr="00A4314A" w:rsidSect="00146E79">
          <w:pgSz w:w="12240" w:h="15840"/>
          <w:pgMar w:top="1340" w:right="1580" w:bottom="280" w:left="1600" w:header="720" w:footer="720" w:gutter="0"/>
          <w:cols w:space="720"/>
        </w:sectPr>
      </w:pPr>
    </w:p>
    <w:p w14:paraId="7290C119" w14:textId="364CD8B0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5BB53940" w14:textId="77777777" w:rsidTr="005C5350">
        <w:tc>
          <w:tcPr>
            <w:tcW w:w="8488" w:type="dxa"/>
            <w:shd w:val="clear" w:color="auto" w:fill="FFFF00"/>
          </w:tcPr>
          <w:p w14:paraId="1E87D2F8" w14:textId="32136A14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FILOSOFÍA</w:t>
            </w:r>
          </w:p>
        </w:tc>
      </w:tr>
      <w:tr w:rsidR="00C22516" w14:paraId="59C1C689" w14:textId="77777777" w:rsidTr="00143DE8">
        <w:tc>
          <w:tcPr>
            <w:tcW w:w="8488" w:type="dxa"/>
          </w:tcPr>
          <w:p w14:paraId="33544951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  <w:u w:val="single"/>
              </w:rPr>
              <w:t>OBJETIVOS:</w:t>
            </w:r>
            <w:r w:rsidRPr="00DB66B5">
              <w:rPr>
                <w:rFonts w:ascii="Courier" w:hAnsi="Courier"/>
              </w:rPr>
              <w:t xml:space="preserve"> </w:t>
            </w:r>
          </w:p>
          <w:p w14:paraId="438D6C89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</w:rPr>
              <w:t>OA 1 Describir las características del quehacer filosófico, considerando el problema de su origen y sentido, e identificando algunas de sus grandes preguntas y temas.</w:t>
            </w:r>
          </w:p>
          <w:p w14:paraId="2389A1E2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</w:rPr>
              <w:t>OA 6 Aplicar principios y herramientas de argumentación en el diálogo, la escritura y diferentes contextos, considerando la consistencia y rigurosidad lógica, la identificación de razonamientos válidos e inválidos y métodos de razonamiento filosófico.</w:t>
            </w:r>
          </w:p>
          <w:p w14:paraId="721413F8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</w:rPr>
              <w:t>OA a Formular preguntas significativas para su vida a partir del análisis de conceptos y teorías filosóficas, poniendo en duda aquello que aparece como “cierto” o “dado” y proyectando diversas respuestas posibles.</w:t>
            </w:r>
          </w:p>
          <w:p w14:paraId="074F0C21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  <w:u w:val="single"/>
              </w:rPr>
              <w:t>Contenido</w:t>
            </w:r>
            <w:r w:rsidRPr="00DB66B5">
              <w:rPr>
                <w:rFonts w:ascii="Courier" w:hAnsi="Courier"/>
              </w:rPr>
              <w:t xml:space="preserve">: </w:t>
            </w:r>
          </w:p>
          <w:p w14:paraId="7E910B5A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</w:rPr>
              <w:t>Origen de la filosofía, preguntas y herramientas de la filosofía, argumentación.</w:t>
            </w:r>
          </w:p>
          <w:p w14:paraId="1D6D72D5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  <w:u w:val="single"/>
              </w:rPr>
              <w:t>Habilidades</w:t>
            </w:r>
            <w:r w:rsidRPr="00DB66B5">
              <w:rPr>
                <w:rFonts w:ascii="Courier" w:hAnsi="Courier"/>
              </w:rPr>
              <w:t>:</w:t>
            </w:r>
          </w:p>
          <w:p w14:paraId="0ADB2807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</w:rPr>
              <w:t>Formular preguntas filosóficas.</w:t>
            </w:r>
          </w:p>
          <w:p w14:paraId="149B556F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</w:rPr>
              <w:t>Argumentar sus posturas.</w:t>
            </w:r>
          </w:p>
          <w:p w14:paraId="26294257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</w:rPr>
              <w:t>Razonar correctamente.</w:t>
            </w:r>
          </w:p>
          <w:p w14:paraId="17E2D43B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</w:p>
          <w:p w14:paraId="73F49FFD" w14:textId="77777777" w:rsidR="00DB66B5" w:rsidRPr="00DB66B5" w:rsidRDefault="00DB66B5" w:rsidP="00DB66B5">
            <w:pPr>
              <w:jc w:val="both"/>
              <w:rPr>
                <w:rFonts w:ascii="Courier" w:hAnsi="Courier"/>
              </w:rPr>
            </w:pPr>
            <w:r w:rsidRPr="00DB66B5">
              <w:rPr>
                <w:rFonts w:ascii="Courier" w:hAnsi="Courier"/>
                <w:u w:val="single"/>
              </w:rPr>
              <w:t>Instrumento de evaluación:</w:t>
            </w:r>
            <w:r w:rsidRPr="00DB66B5">
              <w:rPr>
                <w:rFonts w:ascii="Courier" w:hAnsi="Courier"/>
              </w:rPr>
              <w:t xml:space="preserve"> La prueba contemplará ejercicios de argumentación y formulación de preguntas.</w:t>
            </w:r>
          </w:p>
          <w:p w14:paraId="2475E43D" w14:textId="77777777" w:rsidR="00C22516" w:rsidRDefault="00C22516" w:rsidP="00143DE8">
            <w:pPr>
              <w:rPr>
                <w:lang w:val="es-ES"/>
              </w:rPr>
            </w:pPr>
          </w:p>
        </w:tc>
      </w:tr>
    </w:tbl>
    <w:p w14:paraId="3D21B479" w14:textId="5666542F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43DB5AD9" w14:textId="77777777" w:rsidTr="005C5350">
        <w:tc>
          <w:tcPr>
            <w:tcW w:w="8488" w:type="dxa"/>
            <w:shd w:val="clear" w:color="auto" w:fill="FFFF00"/>
          </w:tcPr>
          <w:p w14:paraId="725BB929" w14:textId="701B2121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INGLÉS</w:t>
            </w:r>
          </w:p>
        </w:tc>
      </w:tr>
      <w:tr w:rsidR="00C22516" w14:paraId="47652D0C" w14:textId="77777777" w:rsidTr="00143DE8">
        <w:tc>
          <w:tcPr>
            <w:tcW w:w="8488" w:type="dxa"/>
          </w:tcPr>
          <w:p w14:paraId="4AADFD5A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  <w:u w:val="single"/>
              </w:rPr>
              <w:t>- Habilidad lectora (temas):</w:t>
            </w:r>
          </w:p>
          <w:p w14:paraId="0FDD4755" w14:textId="77777777" w:rsidR="00A4314A" w:rsidRPr="00FC7222" w:rsidRDefault="00A4314A" w:rsidP="00A4314A">
            <w:pPr>
              <w:rPr>
                <w:rFonts w:ascii="Courier" w:hAnsi="Courier"/>
              </w:rPr>
            </w:pPr>
            <w:r w:rsidRPr="00FC7222">
              <w:rPr>
                <w:rFonts w:ascii="Courier" w:hAnsi="Courier"/>
              </w:rPr>
              <w:t>Polemic topics.</w:t>
            </w:r>
          </w:p>
          <w:p w14:paraId="37062EFE" w14:textId="77777777" w:rsidR="00A4314A" w:rsidRPr="00A4314A" w:rsidRDefault="00A4314A" w:rsidP="00A4314A">
            <w:pPr>
              <w:rPr>
                <w:rFonts w:ascii="Courier" w:hAnsi="Courier"/>
                <w:lang w:val="en-US"/>
              </w:rPr>
            </w:pPr>
            <w:r w:rsidRPr="00A4314A">
              <w:rPr>
                <w:rFonts w:ascii="Courier" w:hAnsi="Courier"/>
                <w:lang w:val="en-US"/>
              </w:rPr>
              <w:t>Film review.</w:t>
            </w:r>
          </w:p>
          <w:p w14:paraId="03459913" w14:textId="77777777" w:rsidR="00A4314A" w:rsidRPr="00A4314A" w:rsidRDefault="00A4314A" w:rsidP="00A4314A">
            <w:pPr>
              <w:rPr>
                <w:rFonts w:ascii="Courier" w:hAnsi="Courier"/>
                <w:lang w:val="en-US"/>
              </w:rPr>
            </w:pPr>
            <w:r w:rsidRPr="00A4314A">
              <w:rPr>
                <w:rFonts w:ascii="Courier" w:hAnsi="Courier"/>
                <w:u w:val="single"/>
                <w:lang w:val="en-US"/>
              </w:rPr>
              <w:t>- Vocabulary:</w:t>
            </w:r>
          </w:p>
          <w:p w14:paraId="200E165E" w14:textId="77777777" w:rsidR="00A4314A" w:rsidRPr="00A4314A" w:rsidRDefault="00A4314A" w:rsidP="00A4314A">
            <w:pPr>
              <w:rPr>
                <w:rFonts w:ascii="Courier" w:hAnsi="Courier"/>
                <w:lang w:val="en-US"/>
              </w:rPr>
            </w:pPr>
            <w:r w:rsidRPr="00A4314A">
              <w:rPr>
                <w:rFonts w:ascii="Courier" w:hAnsi="Courier"/>
                <w:lang w:val="en-US"/>
              </w:rPr>
              <w:t>Music and films</w:t>
            </w:r>
          </w:p>
          <w:p w14:paraId="577CCAEC" w14:textId="77777777" w:rsidR="00A4314A" w:rsidRPr="00FC7222" w:rsidRDefault="00A4314A" w:rsidP="00A4314A">
            <w:pPr>
              <w:rPr>
                <w:rFonts w:ascii="Courier" w:hAnsi="Courier"/>
              </w:rPr>
            </w:pPr>
            <w:r w:rsidRPr="00FC7222">
              <w:rPr>
                <w:rFonts w:ascii="Courier" w:hAnsi="Courier"/>
                <w:u w:val="single"/>
              </w:rPr>
              <w:t>- Gramática:</w:t>
            </w:r>
          </w:p>
          <w:p w14:paraId="6981A81B" w14:textId="77777777" w:rsidR="00A4314A" w:rsidRPr="00FC7222" w:rsidRDefault="00A4314A" w:rsidP="00A4314A">
            <w:pPr>
              <w:rPr>
                <w:rFonts w:ascii="Courier" w:hAnsi="Courier"/>
              </w:rPr>
            </w:pPr>
            <w:r w:rsidRPr="00FC7222">
              <w:rPr>
                <w:rFonts w:ascii="Courier" w:hAnsi="Courier"/>
              </w:rPr>
              <w:t>Simple present.</w:t>
            </w:r>
          </w:p>
          <w:p w14:paraId="2E1B14FD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Future.</w:t>
            </w:r>
          </w:p>
          <w:p w14:paraId="12EDC9D8" w14:textId="41F28B72" w:rsidR="00C22516" w:rsidRPr="00A4314A" w:rsidRDefault="00A4314A" w:rsidP="00143DE8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Verbos regulares e irregulares</w:t>
            </w:r>
            <w:r>
              <w:rPr>
                <w:rFonts w:ascii="Courier" w:hAnsi="Courier"/>
              </w:rPr>
              <w:t>.</w:t>
            </w:r>
          </w:p>
        </w:tc>
      </w:tr>
    </w:tbl>
    <w:p w14:paraId="2EB86086" w14:textId="36BE6E3F" w:rsidR="00C22516" w:rsidRDefault="00C22516">
      <w:pPr>
        <w:rPr>
          <w:lang w:val="es-ES"/>
        </w:rPr>
      </w:pPr>
    </w:p>
    <w:p w14:paraId="429835A3" w14:textId="10DC603F" w:rsidR="00C22516" w:rsidRDefault="00C22516">
      <w:pPr>
        <w:rPr>
          <w:lang w:val="es-ES"/>
        </w:rPr>
      </w:pPr>
    </w:p>
    <w:p w14:paraId="7164FD77" w14:textId="4A5CC15B" w:rsidR="00A4314A" w:rsidRDefault="00A4314A">
      <w:pPr>
        <w:rPr>
          <w:lang w:val="es-ES"/>
        </w:rPr>
      </w:pPr>
    </w:p>
    <w:p w14:paraId="6372951A" w14:textId="3DCEE681" w:rsidR="00A4314A" w:rsidRDefault="00A4314A">
      <w:pPr>
        <w:rPr>
          <w:lang w:val="es-ES"/>
        </w:rPr>
      </w:pPr>
    </w:p>
    <w:p w14:paraId="456DB775" w14:textId="77777777" w:rsidR="00A4314A" w:rsidRDefault="00A4314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4FEF79F0" w14:textId="77777777" w:rsidTr="005C5350">
        <w:tc>
          <w:tcPr>
            <w:tcW w:w="8488" w:type="dxa"/>
            <w:shd w:val="clear" w:color="auto" w:fill="FFFF00"/>
          </w:tcPr>
          <w:p w14:paraId="3EE77139" w14:textId="4937D2BC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FRANCÉS</w:t>
            </w:r>
          </w:p>
        </w:tc>
      </w:tr>
      <w:tr w:rsidR="00C22516" w14:paraId="51BFD6D4" w14:textId="77777777" w:rsidTr="00143DE8">
        <w:tc>
          <w:tcPr>
            <w:tcW w:w="8488" w:type="dxa"/>
          </w:tcPr>
          <w:p w14:paraId="1772862A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  <w:u w:val="single"/>
              </w:rPr>
              <w:t>- Habilidad lectora:</w:t>
            </w:r>
          </w:p>
          <w:p w14:paraId="1F91AF22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Tema libre.</w:t>
            </w:r>
          </w:p>
          <w:p w14:paraId="32F875D5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  <w:u w:val="single"/>
              </w:rPr>
              <w:t>- Vocabulary &amp; Grammar:</w:t>
            </w:r>
          </w:p>
          <w:p w14:paraId="00CD34FD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Situarse en el espacio.</w:t>
            </w:r>
          </w:p>
          <w:p w14:paraId="5B7681C2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El clima.</w:t>
            </w:r>
          </w:p>
          <w:p w14:paraId="557A5947" w14:textId="42A35786" w:rsidR="00C22516" w:rsidRPr="00A4314A" w:rsidRDefault="00A4314A" w:rsidP="00143DE8">
            <w:r w:rsidRPr="00A4314A">
              <w:rPr>
                <w:rFonts w:ascii="Courier" w:hAnsi="Courier"/>
              </w:rPr>
              <w:t>Expresar negación.</w:t>
            </w:r>
          </w:p>
        </w:tc>
      </w:tr>
    </w:tbl>
    <w:p w14:paraId="65E53884" w14:textId="0F6177D7" w:rsidR="00C22516" w:rsidRDefault="00C22516">
      <w:pPr>
        <w:rPr>
          <w:lang w:val="es-ES"/>
        </w:rPr>
      </w:pPr>
    </w:p>
    <w:p w14:paraId="293F2383" w14:textId="77777777" w:rsidR="00A4314A" w:rsidRDefault="00A4314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D2A9AFE" w14:textId="77777777" w:rsidTr="005C5350">
        <w:tc>
          <w:tcPr>
            <w:tcW w:w="8488" w:type="dxa"/>
            <w:shd w:val="clear" w:color="auto" w:fill="FFFF00"/>
          </w:tcPr>
          <w:p w14:paraId="39402725" w14:textId="784E2DC9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lastRenderedPageBreak/>
              <w:t>MATEMÁTICA</w:t>
            </w:r>
          </w:p>
        </w:tc>
      </w:tr>
      <w:tr w:rsidR="00C22516" w14:paraId="541D129A" w14:textId="77777777" w:rsidTr="00143DE8">
        <w:tc>
          <w:tcPr>
            <w:tcW w:w="8488" w:type="dxa"/>
          </w:tcPr>
          <w:p w14:paraId="1688F956" w14:textId="77777777" w:rsidR="00C22516" w:rsidRDefault="00C22516" w:rsidP="00143DE8">
            <w:pPr>
              <w:rPr>
                <w:lang w:val="es-ES"/>
              </w:rPr>
            </w:pPr>
          </w:p>
          <w:p w14:paraId="388F8953" w14:textId="77777777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1.- OA. Mostrar que comprenden la función cuadrática f(x)= ax</w:t>
            </w:r>
            <w:r w:rsidRPr="00251870">
              <w:rPr>
                <w:rFonts w:ascii="Courier" w:hAnsi="Courier"/>
                <w:vertAlign w:val="superscript"/>
              </w:rPr>
              <w:t>2</w:t>
            </w:r>
            <w:r w:rsidRPr="00251870">
              <w:rPr>
                <w:rFonts w:ascii="Courier" w:hAnsi="Courier"/>
              </w:rPr>
              <w:t xml:space="preserve"> + bx + c ; (a≠0)</w:t>
            </w:r>
          </w:p>
          <w:p w14:paraId="7593F6C9" w14:textId="77777777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 1.1. Resolver ecuaciones de segundo grado por formula general-</w:t>
            </w:r>
          </w:p>
          <w:p w14:paraId="486F81B8" w14:textId="77777777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 1.2. Determinar la Intersección de la parábola con los ejes X e Y</w:t>
            </w:r>
          </w:p>
          <w:p w14:paraId="78D03DB1" w14:textId="075055DE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 1.3. Determinar el vértice de la parábola</w:t>
            </w:r>
            <w:r>
              <w:rPr>
                <w:rFonts w:ascii="Courier" w:hAnsi="Courier"/>
              </w:rPr>
              <w:t>.</w:t>
            </w:r>
          </w:p>
          <w:p w14:paraId="67DBA4F0" w14:textId="13BAFB88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 1.4. Calcular el Eje de Simetría</w:t>
            </w:r>
            <w:r>
              <w:rPr>
                <w:rFonts w:ascii="Courier" w:hAnsi="Courier"/>
              </w:rPr>
              <w:t>.</w:t>
            </w:r>
          </w:p>
          <w:p w14:paraId="70536BEB" w14:textId="6D98A33B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 1.5. Orientación de la Parábola</w:t>
            </w:r>
            <w:r>
              <w:rPr>
                <w:rFonts w:ascii="Courier" w:hAnsi="Courier"/>
              </w:rPr>
              <w:t>.</w:t>
            </w:r>
            <w:r w:rsidRPr="00251870">
              <w:rPr>
                <w:rFonts w:ascii="Courier" w:hAnsi="Courier"/>
              </w:rPr>
              <w:t xml:space="preserve"> </w:t>
            </w:r>
          </w:p>
          <w:p w14:paraId="4B600351" w14:textId="77777777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2.- OA; Tomar decisiones en situaciones de Incerteza que involucren el análisis de datos estadísticos y probabilidades condicionales.</w:t>
            </w:r>
          </w:p>
          <w:p w14:paraId="3D6C1876" w14:textId="77777777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2.1.  Regla de Laplace, Probabilidad simple</w:t>
            </w:r>
          </w:p>
          <w:p w14:paraId="76F33F21" w14:textId="5F7D865E" w:rsidR="00251870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2.2.  Propiedad de la suma y multiplicación de Probabilidades</w:t>
            </w:r>
            <w:r>
              <w:rPr>
                <w:rFonts w:ascii="Courier" w:hAnsi="Courier"/>
              </w:rPr>
              <w:t>.</w:t>
            </w:r>
          </w:p>
          <w:p w14:paraId="06D5CCE3" w14:textId="42C01F4C" w:rsidR="00C22516" w:rsidRPr="00251870" w:rsidRDefault="00251870" w:rsidP="00251870">
            <w:pPr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    2.3. Probabilidad Condicionada</w:t>
            </w:r>
            <w:r>
              <w:rPr>
                <w:rFonts w:ascii="Courier" w:hAnsi="Courier"/>
              </w:rPr>
              <w:t>.</w:t>
            </w:r>
          </w:p>
          <w:p w14:paraId="5321D60A" w14:textId="77777777" w:rsidR="00C22516" w:rsidRDefault="00C22516" w:rsidP="00143DE8">
            <w:pPr>
              <w:rPr>
                <w:lang w:val="es-ES"/>
              </w:rPr>
            </w:pPr>
          </w:p>
        </w:tc>
      </w:tr>
    </w:tbl>
    <w:p w14:paraId="09AC7CE6" w14:textId="25B60290" w:rsidR="00C22516" w:rsidRDefault="00C22516">
      <w:pPr>
        <w:rPr>
          <w:lang w:val="es-ES"/>
        </w:rPr>
      </w:pPr>
    </w:p>
    <w:p w14:paraId="528D0349" w14:textId="06C3F179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53FBDDFE" w14:textId="77777777" w:rsidTr="005C5350">
        <w:tc>
          <w:tcPr>
            <w:tcW w:w="8488" w:type="dxa"/>
            <w:shd w:val="clear" w:color="auto" w:fill="FFFF00"/>
          </w:tcPr>
          <w:p w14:paraId="4FC8589A" w14:textId="531BD667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HISTORIA</w:t>
            </w:r>
          </w:p>
        </w:tc>
      </w:tr>
      <w:tr w:rsidR="00C22516" w14:paraId="139C3C65" w14:textId="77777777" w:rsidTr="00143DE8">
        <w:tc>
          <w:tcPr>
            <w:tcW w:w="8488" w:type="dxa"/>
          </w:tcPr>
          <w:p w14:paraId="7344AB29" w14:textId="77777777" w:rsidR="003D4574" w:rsidRPr="003D4574" w:rsidRDefault="003D4574" w:rsidP="003D4574">
            <w:pPr>
              <w:jc w:val="both"/>
              <w:rPr>
                <w:rFonts w:ascii="Courier" w:hAnsi="Courier"/>
              </w:rPr>
            </w:pPr>
            <w:r w:rsidRPr="003D4574">
              <w:rPr>
                <w:rFonts w:ascii="Courier" w:hAnsi="Courier"/>
                <w:lang w:val="es-ES_tradnl"/>
              </w:rPr>
              <w:t>1. Crisis del Estado Liberal y la cuestión social</w:t>
            </w:r>
          </w:p>
          <w:p w14:paraId="2C672FF1" w14:textId="77777777" w:rsidR="003D4574" w:rsidRPr="003D4574" w:rsidRDefault="003D4574" w:rsidP="003D4574">
            <w:pPr>
              <w:jc w:val="both"/>
              <w:rPr>
                <w:rFonts w:ascii="Courier" w:hAnsi="Courier"/>
              </w:rPr>
            </w:pPr>
            <w:r w:rsidRPr="003D4574">
              <w:rPr>
                <w:rFonts w:ascii="Courier" w:hAnsi="Courier"/>
                <w:lang w:val="es-ES_tradnl"/>
              </w:rPr>
              <w:t>2. Frente Popular y Estado de Bienestar</w:t>
            </w:r>
          </w:p>
          <w:p w14:paraId="0DA707B2" w14:textId="77777777" w:rsidR="003D4574" w:rsidRPr="003D4574" w:rsidRDefault="003D4574" w:rsidP="003D4574">
            <w:pPr>
              <w:jc w:val="both"/>
              <w:rPr>
                <w:rFonts w:ascii="Courier" w:hAnsi="Courier"/>
              </w:rPr>
            </w:pPr>
            <w:r w:rsidRPr="003D4574">
              <w:rPr>
                <w:rFonts w:ascii="Courier" w:hAnsi="Courier"/>
                <w:lang w:val="es-ES_tradnl"/>
              </w:rPr>
              <w:t> </w:t>
            </w:r>
          </w:p>
          <w:p w14:paraId="0940BCEB" w14:textId="009D4674" w:rsidR="00C22516" w:rsidRPr="003D4574" w:rsidRDefault="003D4574" w:rsidP="003D4574">
            <w:pPr>
              <w:jc w:val="both"/>
              <w:rPr>
                <w:rFonts w:ascii="Courier" w:hAnsi="Courier"/>
              </w:rPr>
            </w:pPr>
            <w:r w:rsidRPr="003D4574">
              <w:rPr>
                <w:rFonts w:ascii="Courier" w:hAnsi="Courier"/>
                <w:lang w:val="es-ES_tradnl"/>
              </w:rPr>
              <w:t>*Esta información está en el texto del estudiante, páginas 83 a 96; y, en el PPT del Frente Popular que será subido a Classroom.</w:t>
            </w:r>
          </w:p>
        </w:tc>
      </w:tr>
    </w:tbl>
    <w:p w14:paraId="26135C4A" w14:textId="4CFE6CF1" w:rsidR="00C22516" w:rsidRDefault="00C22516">
      <w:pPr>
        <w:rPr>
          <w:lang w:val="es-ES"/>
        </w:rPr>
      </w:pPr>
    </w:p>
    <w:p w14:paraId="57A644D9" w14:textId="20AC16DF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14958451" w14:textId="77777777" w:rsidTr="005C5350">
        <w:tc>
          <w:tcPr>
            <w:tcW w:w="8488" w:type="dxa"/>
            <w:shd w:val="clear" w:color="auto" w:fill="FFFF00"/>
          </w:tcPr>
          <w:p w14:paraId="70735BCC" w14:textId="0E8F418E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EDUCACIÓN CIUDADANA</w:t>
            </w:r>
          </w:p>
        </w:tc>
      </w:tr>
      <w:tr w:rsidR="00C22516" w14:paraId="7EE7BDDD" w14:textId="77777777" w:rsidTr="00143DE8">
        <w:tc>
          <w:tcPr>
            <w:tcW w:w="8488" w:type="dxa"/>
          </w:tcPr>
          <w:p w14:paraId="77E2633F" w14:textId="77777777" w:rsidR="003D4574" w:rsidRPr="003D4574" w:rsidRDefault="003D4574" w:rsidP="003D4574">
            <w:pPr>
              <w:jc w:val="both"/>
              <w:rPr>
                <w:rFonts w:ascii="Courier" w:hAnsi="Courier"/>
              </w:rPr>
            </w:pPr>
            <w:r w:rsidRPr="003D4574">
              <w:rPr>
                <w:rFonts w:ascii="Courier" w:hAnsi="Courier"/>
              </w:rPr>
              <w:t>1. Fundamentos y origen del Estado (ppt subido a classroom a principios del año)</w:t>
            </w:r>
          </w:p>
          <w:p w14:paraId="43066FE2" w14:textId="77777777" w:rsidR="003D4574" w:rsidRPr="003D4574" w:rsidRDefault="003D4574" w:rsidP="003D4574">
            <w:pPr>
              <w:jc w:val="both"/>
              <w:rPr>
                <w:rFonts w:ascii="Courier" w:hAnsi="Courier"/>
              </w:rPr>
            </w:pPr>
            <w:r w:rsidRPr="003D4574">
              <w:rPr>
                <w:rFonts w:ascii="Courier" w:hAnsi="Courier"/>
              </w:rPr>
              <w:t>2. Estado de derecho y democracia (Documento subido a classroom en Actividad para el aprendizaje nº3).</w:t>
            </w:r>
          </w:p>
          <w:p w14:paraId="364E8F99" w14:textId="2DD485AE" w:rsidR="00C22516" w:rsidRPr="003D4574" w:rsidRDefault="003D4574" w:rsidP="003D4574">
            <w:pPr>
              <w:jc w:val="both"/>
            </w:pPr>
            <w:r w:rsidRPr="003D4574">
              <w:rPr>
                <w:rFonts w:ascii="Courier" w:hAnsi="Courier"/>
              </w:rPr>
              <w:t>3. Estado de derecho y Derechos Humanos (PPT que será subido en los próximo días a classroom).</w:t>
            </w:r>
          </w:p>
        </w:tc>
      </w:tr>
    </w:tbl>
    <w:p w14:paraId="04F61AEB" w14:textId="377D8F94" w:rsidR="00C22516" w:rsidRDefault="00C22516">
      <w:pPr>
        <w:rPr>
          <w:lang w:val="es-ES"/>
        </w:rPr>
      </w:pPr>
    </w:p>
    <w:p w14:paraId="66F9F62F" w14:textId="1E66459D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80CA178" w14:textId="77777777" w:rsidTr="005C5350">
        <w:tc>
          <w:tcPr>
            <w:tcW w:w="8488" w:type="dxa"/>
            <w:shd w:val="clear" w:color="auto" w:fill="FFFF00"/>
          </w:tcPr>
          <w:p w14:paraId="3402BCAA" w14:textId="5739C2B1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CIENCIAS PARA LA CIUDADANIA</w:t>
            </w:r>
          </w:p>
        </w:tc>
      </w:tr>
      <w:tr w:rsidR="00C22516" w14:paraId="68E7ACAA" w14:textId="77777777" w:rsidTr="00143DE8">
        <w:tc>
          <w:tcPr>
            <w:tcW w:w="8488" w:type="dxa"/>
          </w:tcPr>
          <w:p w14:paraId="479B5F05" w14:textId="77777777" w:rsidR="00C22516" w:rsidRDefault="00C22516" w:rsidP="00143DE8">
            <w:pPr>
              <w:rPr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37"/>
              <w:gridCol w:w="3925"/>
            </w:tblGrid>
            <w:tr w:rsidR="001E7699" w:rsidRPr="008302AD" w14:paraId="255846EE" w14:textId="77777777" w:rsidTr="001E7699">
              <w:tc>
                <w:tcPr>
                  <w:tcW w:w="4337" w:type="dxa"/>
                  <w:shd w:val="clear" w:color="auto" w:fill="auto"/>
                </w:tcPr>
                <w:p w14:paraId="076FA77D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</w:p>
                <w:p w14:paraId="61790F65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t>Contenidos</w:t>
                  </w:r>
                </w:p>
              </w:tc>
              <w:tc>
                <w:tcPr>
                  <w:tcW w:w="3925" w:type="dxa"/>
                  <w:shd w:val="clear" w:color="auto" w:fill="auto"/>
                </w:tcPr>
                <w:p w14:paraId="7C5088BE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</w:p>
                <w:p w14:paraId="389ACA86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t>Apoyo en estudio</w:t>
                  </w:r>
                </w:p>
              </w:tc>
            </w:tr>
            <w:tr w:rsidR="001E7699" w:rsidRPr="008302AD" w14:paraId="0C0FC132" w14:textId="77777777" w:rsidTr="001E7699">
              <w:tc>
                <w:tcPr>
                  <w:tcW w:w="4337" w:type="dxa"/>
                  <w:shd w:val="clear" w:color="auto" w:fill="auto"/>
                </w:tcPr>
                <w:p w14:paraId="46A5E08B" w14:textId="77777777" w:rsidR="001E7699" w:rsidRPr="00A4314A" w:rsidRDefault="001E7699" w:rsidP="001E7699">
                  <w:pPr>
                    <w:rPr>
                      <w:rFonts w:ascii="Courier" w:hAnsi="Courier" w:cs="Arial"/>
                      <w:b/>
                      <w:bCs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t>Módulo 1: Bienestar y salud</w:t>
                  </w:r>
                </w:p>
                <w:p w14:paraId="64A4044B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</w:p>
                <w:p w14:paraId="03459C3F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t>Unidad 2</w:t>
                  </w:r>
                  <w:r w:rsidRPr="00A4314A">
                    <w:rPr>
                      <w:rFonts w:ascii="Courier" w:hAnsi="Courier" w:cs="Arial"/>
                    </w:rPr>
                    <w:t>: Prevención y transmisión de infecciones</w:t>
                  </w:r>
                </w:p>
                <w:p w14:paraId="2087DF0D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-Barreras de defensa.</w:t>
                  </w:r>
                </w:p>
                <w:p w14:paraId="1784B81D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-Agentes patógenos (bacterias, hongos, virus).</w:t>
                  </w:r>
                </w:p>
                <w:p w14:paraId="5997F877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-Vacunas.</w:t>
                  </w:r>
                </w:p>
                <w:p w14:paraId="3623D575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lastRenderedPageBreak/>
                    <w:t>-ITS.</w:t>
                  </w:r>
                </w:p>
              </w:tc>
              <w:tc>
                <w:tcPr>
                  <w:tcW w:w="3925" w:type="dxa"/>
                  <w:shd w:val="clear" w:color="auto" w:fill="auto"/>
                </w:tcPr>
                <w:p w14:paraId="17C0B662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</w:p>
                <w:p w14:paraId="57218F03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 xml:space="preserve">Para la Unidad N°2 se sugiere revisar: </w:t>
                  </w:r>
                </w:p>
                <w:p w14:paraId="3D7855E2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-Páginas del libro del estudiante: 62 a la 85.</w:t>
                  </w:r>
                </w:p>
                <w:p w14:paraId="4C83993D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-PPT clases que se encuentran en classroom.</w:t>
                  </w:r>
                </w:p>
                <w:p w14:paraId="6F9AA6B4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lastRenderedPageBreak/>
                    <w:t>-1er Portafolio (1er trimestre).</w:t>
                  </w:r>
                </w:p>
                <w:p w14:paraId="1AFA36A9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</w:p>
              </w:tc>
            </w:tr>
            <w:tr w:rsidR="001E7699" w:rsidRPr="008302AD" w14:paraId="4DE84069" w14:textId="77777777" w:rsidTr="001E7699">
              <w:tc>
                <w:tcPr>
                  <w:tcW w:w="4337" w:type="dxa"/>
                  <w:shd w:val="clear" w:color="auto" w:fill="auto"/>
                </w:tcPr>
                <w:p w14:paraId="53735FCC" w14:textId="77777777" w:rsidR="001E7699" w:rsidRPr="00A4314A" w:rsidRDefault="001E7699" w:rsidP="001E7699">
                  <w:pPr>
                    <w:rPr>
                      <w:rFonts w:ascii="Courier" w:hAnsi="Courier" w:cs="Arial"/>
                      <w:b/>
                      <w:bCs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lastRenderedPageBreak/>
                    <w:t>Módulo 1: Bienestar y salud</w:t>
                  </w:r>
                </w:p>
                <w:p w14:paraId="0C2EFDA3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</w:p>
                <w:p w14:paraId="01C5189B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t xml:space="preserve">Unidad N°1: </w:t>
                  </w:r>
                  <w:r w:rsidRPr="00A4314A">
                    <w:rPr>
                      <w:rFonts w:ascii="Courier" w:hAnsi="Courier" w:cs="Arial"/>
                    </w:rPr>
                    <w:t>Nuestra salud: factores y medicinas</w:t>
                  </w:r>
                </w:p>
                <w:p w14:paraId="014DA33E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-Bienestar y salud.</w:t>
                  </w:r>
                </w:p>
                <w:p w14:paraId="1A7C2618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-Factores que inciden en la salud.</w:t>
                  </w:r>
                </w:p>
                <w:p w14:paraId="27CE2368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-Actividad física, estrés y drogas.</w:t>
                  </w:r>
                </w:p>
                <w:p w14:paraId="2A311871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-Rayos UV.</w:t>
                  </w:r>
                </w:p>
                <w:p w14:paraId="388373EE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</w:p>
              </w:tc>
              <w:tc>
                <w:tcPr>
                  <w:tcW w:w="3925" w:type="dxa"/>
                  <w:shd w:val="clear" w:color="auto" w:fill="auto"/>
                </w:tcPr>
                <w:p w14:paraId="260332E0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</w:p>
                <w:p w14:paraId="63C384CE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 xml:space="preserve">Para la </w:t>
                  </w:r>
                  <w:r w:rsidRPr="00A4314A">
                    <w:rPr>
                      <w:rFonts w:ascii="Courier" w:hAnsi="Courier" w:cs="Arial"/>
                      <w:b/>
                      <w:bCs/>
                      <w:u w:val="single"/>
                    </w:rPr>
                    <w:t>Unidad N°1</w:t>
                  </w:r>
                  <w:r w:rsidRPr="00A4314A">
                    <w:rPr>
                      <w:rFonts w:ascii="Courier" w:hAnsi="Courier" w:cs="Arial"/>
                    </w:rPr>
                    <w:t xml:space="preserve"> se sugiere revisar: </w:t>
                  </w:r>
                </w:p>
                <w:p w14:paraId="5ECAACF9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 xml:space="preserve">-Páginas del libro del estudiante: 16 a la 39. </w:t>
                  </w:r>
                </w:p>
                <w:p w14:paraId="205ABA01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-PPT clases que se encuentran en classroom.</w:t>
                  </w:r>
                </w:p>
                <w:p w14:paraId="539E8145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-Portafolio 2do Trimestre y nuclearización.</w:t>
                  </w:r>
                </w:p>
                <w:p w14:paraId="02D203CB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</w:p>
              </w:tc>
            </w:tr>
            <w:tr w:rsidR="001E7699" w:rsidRPr="008302AD" w14:paraId="205E0E3D" w14:textId="77777777" w:rsidTr="001E7699">
              <w:tc>
                <w:tcPr>
                  <w:tcW w:w="4337" w:type="dxa"/>
                  <w:shd w:val="clear" w:color="auto" w:fill="auto"/>
                </w:tcPr>
                <w:p w14:paraId="61FBE8CB" w14:textId="77777777" w:rsidR="001E7699" w:rsidRPr="00A4314A" w:rsidRDefault="001E7699" w:rsidP="001E7699">
                  <w:pPr>
                    <w:rPr>
                      <w:rFonts w:ascii="Courier" w:hAnsi="Courier" w:cs="Arial"/>
                      <w:b/>
                      <w:bCs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t>Módulo 1: Bienestar y salud</w:t>
                  </w:r>
                </w:p>
                <w:p w14:paraId="181E8CC3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  <w:b/>
                      <w:bCs/>
                    </w:rPr>
                  </w:pPr>
                </w:p>
                <w:p w14:paraId="670AE696" w14:textId="77777777" w:rsidR="001E7699" w:rsidRPr="00A4314A" w:rsidRDefault="001E7699" w:rsidP="001E7699">
                  <w:pPr>
                    <w:jc w:val="center"/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</w:rPr>
                    <w:t xml:space="preserve">Unidad N°1: </w:t>
                  </w:r>
                  <w:r w:rsidRPr="00A4314A">
                    <w:rPr>
                      <w:rFonts w:ascii="Courier" w:hAnsi="Courier" w:cs="Arial"/>
                    </w:rPr>
                    <w:t>Nuestra salud: factores y medicinas</w:t>
                  </w:r>
                </w:p>
                <w:p w14:paraId="283CE8DA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-Tipos de medicinas.</w:t>
                  </w:r>
                </w:p>
                <w:p w14:paraId="43BDBD4D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-Plantas medicinales.</w:t>
                  </w:r>
                </w:p>
                <w:p w14:paraId="6113FF19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-Medicamentos.</w:t>
                  </w:r>
                </w:p>
                <w:p w14:paraId="572E50E6" w14:textId="77777777" w:rsidR="001E7699" w:rsidRPr="00A4314A" w:rsidRDefault="001E7699" w:rsidP="001E7699">
                  <w:pPr>
                    <w:jc w:val="both"/>
                    <w:rPr>
                      <w:rFonts w:ascii="Courier" w:hAnsi="Courier" w:cs="Arial"/>
                      <w:highlight w:val="yellow"/>
                    </w:rPr>
                  </w:pPr>
                </w:p>
              </w:tc>
              <w:tc>
                <w:tcPr>
                  <w:tcW w:w="3925" w:type="dxa"/>
                  <w:shd w:val="clear" w:color="auto" w:fill="auto"/>
                </w:tcPr>
                <w:p w14:paraId="26E27A32" w14:textId="77777777" w:rsidR="001E7699" w:rsidRPr="00A4314A" w:rsidRDefault="001E7699" w:rsidP="001E7699">
                  <w:pPr>
                    <w:rPr>
                      <w:rFonts w:ascii="Courier" w:hAnsi="Courier" w:cs="Arial"/>
                      <w:highlight w:val="yellow"/>
                    </w:rPr>
                  </w:pPr>
                </w:p>
                <w:p w14:paraId="5976A68E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 xml:space="preserve">Para la </w:t>
                  </w:r>
                  <w:r w:rsidRPr="00A4314A">
                    <w:rPr>
                      <w:rFonts w:ascii="Courier" w:hAnsi="Courier" w:cs="Arial"/>
                      <w:b/>
                      <w:bCs/>
                      <w:u w:val="single"/>
                    </w:rPr>
                    <w:t>Unidad N°2 Lección 2</w:t>
                  </w:r>
                  <w:r w:rsidRPr="00A4314A">
                    <w:rPr>
                      <w:rFonts w:ascii="Courier" w:hAnsi="Courier" w:cs="Arial"/>
                    </w:rPr>
                    <w:t xml:space="preserve"> se sugiere revisar: </w:t>
                  </w:r>
                </w:p>
                <w:p w14:paraId="37E07FFC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 xml:space="preserve">-Páginas del libro del estudiante: 40 a la 61. </w:t>
                  </w:r>
                </w:p>
                <w:p w14:paraId="3A9ABDB0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>-PPT clases que se encuentran en classroom.</w:t>
                  </w:r>
                </w:p>
                <w:p w14:paraId="5D6BEC4A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</w:rPr>
                    <w:t xml:space="preserve">-3er Portafolio (octubre-noviembre). </w:t>
                  </w:r>
                </w:p>
                <w:p w14:paraId="1054CD8B" w14:textId="77777777" w:rsidR="001E7699" w:rsidRPr="00A4314A" w:rsidRDefault="001E7699" w:rsidP="001E7699">
                  <w:pPr>
                    <w:rPr>
                      <w:rFonts w:ascii="Courier" w:hAnsi="Courier" w:cs="Arial"/>
                      <w:highlight w:val="yellow"/>
                    </w:rPr>
                  </w:pPr>
                </w:p>
              </w:tc>
            </w:tr>
            <w:tr w:rsidR="001E7699" w:rsidRPr="008302AD" w14:paraId="29C43C5B" w14:textId="77777777" w:rsidTr="001E7699">
              <w:tc>
                <w:tcPr>
                  <w:tcW w:w="8262" w:type="dxa"/>
                  <w:gridSpan w:val="2"/>
                  <w:shd w:val="clear" w:color="auto" w:fill="auto"/>
                </w:tcPr>
                <w:p w14:paraId="5354EB3D" w14:textId="77777777" w:rsidR="001E7699" w:rsidRPr="00A4314A" w:rsidRDefault="001E7699" w:rsidP="001E7699">
                  <w:pPr>
                    <w:rPr>
                      <w:rFonts w:ascii="Courier" w:hAnsi="Courier" w:cs="Arial"/>
                    </w:rPr>
                  </w:pPr>
                </w:p>
                <w:p w14:paraId="7BD15C06" w14:textId="77777777" w:rsidR="001E7699" w:rsidRPr="00A4314A" w:rsidRDefault="001E7699" w:rsidP="00A4314A">
                  <w:pPr>
                    <w:jc w:val="both"/>
                    <w:rPr>
                      <w:rFonts w:ascii="Courier" w:hAnsi="Courier" w:cs="Arial"/>
                    </w:rPr>
                  </w:pPr>
                  <w:r w:rsidRPr="00A4314A">
                    <w:rPr>
                      <w:rFonts w:ascii="Courier" w:hAnsi="Courier" w:cs="Arial"/>
                      <w:b/>
                      <w:bCs/>
                      <w:i/>
                      <w:iCs/>
                      <w:u w:val="single"/>
                    </w:rPr>
                    <w:t>-IMPORTANTE</w:t>
                  </w:r>
                  <w:r w:rsidRPr="00A4314A">
                    <w:rPr>
                      <w:rFonts w:ascii="Courier" w:hAnsi="Courier" w:cs="Arial"/>
                    </w:rPr>
                    <w:t>: Las páginas que se sugieren para el estudio, deben considerar que el libro tiene muchas actividades a realizar, favor considerar el contenido de las páginas.</w:t>
                  </w:r>
                </w:p>
              </w:tc>
            </w:tr>
          </w:tbl>
          <w:p w14:paraId="6A415F08" w14:textId="77777777" w:rsidR="00C22516" w:rsidRDefault="00C22516" w:rsidP="00143DE8">
            <w:pPr>
              <w:rPr>
                <w:lang w:val="es-ES"/>
              </w:rPr>
            </w:pPr>
          </w:p>
        </w:tc>
      </w:tr>
    </w:tbl>
    <w:p w14:paraId="54895806" w14:textId="6AD6B15E" w:rsidR="00C22516" w:rsidRDefault="00C22516">
      <w:pPr>
        <w:rPr>
          <w:lang w:val="es-ES"/>
        </w:rPr>
      </w:pPr>
    </w:p>
    <w:p w14:paraId="495F661F" w14:textId="587A0556" w:rsidR="00C22516" w:rsidRDefault="00C22516">
      <w:pPr>
        <w:rPr>
          <w:lang w:val="es-ES"/>
        </w:rPr>
      </w:pPr>
    </w:p>
    <w:p w14:paraId="7FB726B8" w14:textId="77777777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5B28191" w14:textId="77777777" w:rsidTr="005C5350">
        <w:tc>
          <w:tcPr>
            <w:tcW w:w="8488" w:type="dxa"/>
            <w:shd w:val="clear" w:color="auto" w:fill="FFFF00"/>
          </w:tcPr>
          <w:p w14:paraId="5FDE1402" w14:textId="014641C3" w:rsidR="00C22516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BIOLOGÍA CELULAR Y MOLECULAR</w:t>
            </w:r>
          </w:p>
        </w:tc>
      </w:tr>
      <w:tr w:rsidR="00C22516" w14:paraId="469B8CEC" w14:textId="77777777" w:rsidTr="00143DE8">
        <w:tc>
          <w:tcPr>
            <w:tcW w:w="8488" w:type="dxa"/>
          </w:tcPr>
          <w:p w14:paraId="490E59E5" w14:textId="6163F483" w:rsidR="00C22516" w:rsidRPr="00A07420" w:rsidRDefault="00A07420" w:rsidP="00143DE8">
            <w:pPr>
              <w:rPr>
                <w:rFonts w:ascii="Courier" w:hAnsi="Courier"/>
              </w:rPr>
            </w:pPr>
            <w:r w:rsidRPr="00A07420">
              <w:rPr>
                <w:rFonts w:ascii="Courier" w:hAnsi="Courier"/>
              </w:rPr>
              <w:t>Manipulación genética: ADN recombinante-PCR-Crisp cas 9 (Tijeras moleculares)-Terapia génica</w:t>
            </w:r>
            <w:r>
              <w:rPr>
                <w:rFonts w:ascii="Courier" w:hAnsi="Courier"/>
              </w:rPr>
              <w:t>.</w:t>
            </w:r>
          </w:p>
        </w:tc>
      </w:tr>
    </w:tbl>
    <w:p w14:paraId="30664E7E" w14:textId="7A0AAC4C" w:rsidR="00C22516" w:rsidRDefault="00C22516">
      <w:pPr>
        <w:rPr>
          <w:lang w:val="es-ES"/>
        </w:rPr>
      </w:pPr>
    </w:p>
    <w:p w14:paraId="0680C7D7" w14:textId="34730F60" w:rsidR="00C22516" w:rsidRDefault="00C22516">
      <w:pPr>
        <w:rPr>
          <w:lang w:val="es-ES"/>
        </w:rPr>
      </w:pPr>
    </w:p>
    <w:p w14:paraId="3D21B243" w14:textId="50C08CC1" w:rsidR="001B2023" w:rsidRDefault="001B2023">
      <w:pPr>
        <w:rPr>
          <w:lang w:val="es-ES"/>
        </w:rPr>
      </w:pPr>
    </w:p>
    <w:p w14:paraId="05E4AED8" w14:textId="31144912" w:rsidR="001B2023" w:rsidRDefault="001B2023">
      <w:pPr>
        <w:rPr>
          <w:lang w:val="es-ES"/>
        </w:rPr>
      </w:pPr>
    </w:p>
    <w:p w14:paraId="7243FEA5" w14:textId="358CE83E" w:rsidR="001B2023" w:rsidRDefault="001B2023">
      <w:pPr>
        <w:rPr>
          <w:lang w:val="es-ES"/>
        </w:rPr>
      </w:pPr>
    </w:p>
    <w:p w14:paraId="79B6665D" w14:textId="658207CD" w:rsidR="001B2023" w:rsidRDefault="001B2023">
      <w:pPr>
        <w:rPr>
          <w:lang w:val="es-ES"/>
        </w:rPr>
      </w:pPr>
    </w:p>
    <w:p w14:paraId="487233CA" w14:textId="6039B0EF" w:rsidR="001B2023" w:rsidRDefault="001B2023">
      <w:pPr>
        <w:rPr>
          <w:lang w:val="es-ES"/>
        </w:rPr>
      </w:pPr>
    </w:p>
    <w:p w14:paraId="2045B7E3" w14:textId="2DAC4AFE" w:rsidR="001B2023" w:rsidRDefault="001B2023">
      <w:pPr>
        <w:rPr>
          <w:lang w:val="es-ES"/>
        </w:rPr>
      </w:pPr>
    </w:p>
    <w:p w14:paraId="45C5CFB6" w14:textId="50BE4000" w:rsidR="001B2023" w:rsidRDefault="001B2023">
      <w:pPr>
        <w:rPr>
          <w:lang w:val="es-ES"/>
        </w:rPr>
      </w:pPr>
    </w:p>
    <w:p w14:paraId="2DAA1366" w14:textId="70B6E9E6" w:rsidR="001B2023" w:rsidRDefault="001B2023">
      <w:pPr>
        <w:rPr>
          <w:lang w:val="es-ES"/>
        </w:rPr>
      </w:pPr>
    </w:p>
    <w:p w14:paraId="3437FF16" w14:textId="6341C36F" w:rsidR="001B2023" w:rsidRDefault="001B2023">
      <w:pPr>
        <w:rPr>
          <w:lang w:val="es-ES"/>
        </w:rPr>
      </w:pPr>
    </w:p>
    <w:p w14:paraId="6CF36E5C" w14:textId="51DDB4FC" w:rsidR="001B2023" w:rsidRDefault="001B2023">
      <w:pPr>
        <w:rPr>
          <w:lang w:val="es-ES"/>
        </w:rPr>
      </w:pPr>
    </w:p>
    <w:p w14:paraId="4175013C" w14:textId="40BD44E5" w:rsidR="001B2023" w:rsidRDefault="001B2023">
      <w:pPr>
        <w:rPr>
          <w:lang w:val="es-ES"/>
        </w:rPr>
      </w:pPr>
    </w:p>
    <w:p w14:paraId="3808E6D3" w14:textId="488BFA21" w:rsidR="001B2023" w:rsidRDefault="001B2023">
      <w:pPr>
        <w:rPr>
          <w:lang w:val="es-ES"/>
        </w:rPr>
      </w:pPr>
    </w:p>
    <w:p w14:paraId="3D0796C9" w14:textId="67306BD8" w:rsidR="001B2023" w:rsidRDefault="001B2023">
      <w:pPr>
        <w:rPr>
          <w:lang w:val="es-ES"/>
        </w:rPr>
      </w:pPr>
    </w:p>
    <w:p w14:paraId="47A61A9B" w14:textId="77777777" w:rsidR="001B2023" w:rsidRDefault="001B202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D3C74" w:rsidRPr="00C22516" w14:paraId="1B8B599A" w14:textId="77777777" w:rsidTr="005C5350">
        <w:tc>
          <w:tcPr>
            <w:tcW w:w="8488" w:type="dxa"/>
            <w:shd w:val="clear" w:color="auto" w:fill="FFFF00"/>
          </w:tcPr>
          <w:p w14:paraId="3EF01611" w14:textId="77777777" w:rsidR="001D3C74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lastRenderedPageBreak/>
              <w:t>EDUCACIÓN FÍSICA</w:t>
            </w:r>
          </w:p>
        </w:tc>
      </w:tr>
    </w:tbl>
    <w:p w14:paraId="4A6F5A0B" w14:textId="56027AE4" w:rsidR="00C22516" w:rsidRDefault="00C22516">
      <w:pPr>
        <w:rPr>
          <w:lang w:val="es-ES"/>
        </w:rPr>
      </w:pPr>
    </w:p>
    <w:tbl>
      <w:tblPr>
        <w:tblStyle w:val="Tablaconcuadrcula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4211"/>
        <w:gridCol w:w="4277"/>
      </w:tblGrid>
      <w:tr w:rsidR="001B2023" w:rsidRPr="00313569" w14:paraId="250AFD2F" w14:textId="77777777" w:rsidTr="00F33799">
        <w:tc>
          <w:tcPr>
            <w:tcW w:w="8828" w:type="dxa"/>
            <w:gridSpan w:val="2"/>
            <w:shd w:val="clear" w:color="auto" w:fill="D5DCE4" w:themeFill="text2" w:themeFillTint="33"/>
            <w:vAlign w:val="center"/>
          </w:tcPr>
          <w:p w14:paraId="25075314" w14:textId="77777777" w:rsidR="001B2023" w:rsidRPr="00313569" w:rsidRDefault="001B2023" w:rsidP="00F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</w:rPr>
              <w:t>TABLA DE CONTENIDOS PRUEBA DE SUFICIENCIA</w:t>
            </w:r>
          </w:p>
        </w:tc>
      </w:tr>
      <w:tr w:rsidR="001B2023" w:rsidRPr="00313569" w14:paraId="011A1C39" w14:textId="77777777" w:rsidTr="00F33799">
        <w:tc>
          <w:tcPr>
            <w:tcW w:w="4414" w:type="dxa"/>
            <w:shd w:val="clear" w:color="auto" w:fill="D5DCE4" w:themeFill="text2" w:themeFillTint="33"/>
            <w:vAlign w:val="center"/>
          </w:tcPr>
          <w:p w14:paraId="319FC286" w14:textId="77777777" w:rsidR="001B2023" w:rsidRPr="00313569" w:rsidRDefault="001B2023" w:rsidP="00F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  <w:u w:val="single"/>
              </w:rPr>
              <w:t>CURSO</w:t>
            </w:r>
            <w:r w:rsidRPr="00313569">
              <w:rPr>
                <w:rFonts w:ascii="Arial" w:hAnsi="Arial" w:cs="Arial"/>
                <w:sz w:val="20"/>
                <w:szCs w:val="20"/>
              </w:rPr>
              <w:t>: TERCERO MEDIO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14:paraId="58F66F56" w14:textId="77777777" w:rsidR="001B2023" w:rsidRPr="00313569" w:rsidRDefault="001B2023" w:rsidP="00F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  <w:u w:val="single"/>
              </w:rPr>
              <w:t>ASIGNATURA</w:t>
            </w:r>
            <w:r w:rsidRPr="00313569">
              <w:rPr>
                <w:rFonts w:ascii="Arial" w:hAnsi="Arial" w:cs="Arial"/>
                <w:sz w:val="20"/>
                <w:szCs w:val="20"/>
              </w:rPr>
              <w:t>: EDUCACIÓN FÍSICA Y SALUD</w:t>
            </w:r>
          </w:p>
        </w:tc>
      </w:tr>
      <w:tr w:rsidR="001B2023" w:rsidRPr="00313569" w14:paraId="0BD9C053" w14:textId="77777777" w:rsidTr="00F33799">
        <w:tc>
          <w:tcPr>
            <w:tcW w:w="4414" w:type="dxa"/>
            <w:shd w:val="clear" w:color="auto" w:fill="D5DCE4" w:themeFill="text2" w:themeFillTint="33"/>
            <w:vAlign w:val="center"/>
          </w:tcPr>
          <w:p w14:paraId="61B97259" w14:textId="77777777" w:rsidR="001B2023" w:rsidRPr="00313569" w:rsidRDefault="001B2023" w:rsidP="00F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</w:rPr>
              <w:t>UNIDAD Y OBJETIVO DE APRENDIZAJE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14:paraId="2264B0A7" w14:textId="77777777" w:rsidR="001B2023" w:rsidRPr="00313569" w:rsidRDefault="001B2023" w:rsidP="00F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</w:tr>
      <w:tr w:rsidR="001B2023" w:rsidRPr="00313569" w14:paraId="55CF8957" w14:textId="77777777" w:rsidTr="00F33799">
        <w:tc>
          <w:tcPr>
            <w:tcW w:w="4414" w:type="dxa"/>
          </w:tcPr>
          <w:p w14:paraId="3BB3F8D5" w14:textId="77777777" w:rsidR="001B2023" w:rsidRPr="00313569" w:rsidRDefault="001B2023" w:rsidP="00F337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Habilidades Motrices </w:t>
            </w:r>
          </w:p>
          <w:p w14:paraId="025DE491" w14:textId="77777777" w:rsidR="001B2023" w:rsidRPr="00313569" w:rsidRDefault="001B2023" w:rsidP="00F33799">
            <w:pPr>
              <w:pStyle w:val="Sinespaciad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b/>
                <w:sz w:val="20"/>
                <w:szCs w:val="20"/>
              </w:rPr>
              <w:t xml:space="preserve">OA 1: </w:t>
            </w:r>
            <w:r w:rsidRPr="00313569">
              <w:rPr>
                <w:rFonts w:ascii="Arial" w:hAnsi="Arial" w:cs="Arial"/>
                <w:sz w:val="20"/>
                <w:szCs w:val="20"/>
              </w:rPr>
              <w:t>Aplicar individual y colectivamente las habilidades motrices especializadas de manera creativa y segura, en una variedad de actividades físicas que sean de su interés y en diferentes entornos.</w:t>
            </w:r>
          </w:p>
          <w:p w14:paraId="67163257" w14:textId="77777777" w:rsidR="001B2023" w:rsidRPr="00313569" w:rsidRDefault="001B2023" w:rsidP="00F3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961F21" w14:textId="77777777" w:rsidR="001B2023" w:rsidRPr="00313569" w:rsidRDefault="001B2023" w:rsidP="00F337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Vida Activa Saludable y Responsabilidad con la comunidad </w:t>
            </w:r>
          </w:p>
          <w:p w14:paraId="6F351891" w14:textId="77777777" w:rsidR="001B2023" w:rsidRPr="00313569" w:rsidRDefault="001B2023" w:rsidP="00F33799">
            <w:pPr>
              <w:pStyle w:val="Sinespaciad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b/>
                <w:sz w:val="20"/>
                <w:szCs w:val="20"/>
              </w:rPr>
              <w:t>OA 3:</w:t>
            </w:r>
            <w:r w:rsidRPr="00313569">
              <w:rPr>
                <w:rFonts w:ascii="Arial" w:hAnsi="Arial" w:cs="Arial"/>
                <w:sz w:val="20"/>
                <w:szCs w:val="20"/>
              </w:rPr>
              <w:t xml:space="preserve"> Diseñar y aplicar un plan de entrenamiento para mejorar su rendimiento físico, considerando sus características personales y funcionales.</w:t>
            </w:r>
          </w:p>
          <w:p w14:paraId="62FC5BE0" w14:textId="77777777" w:rsidR="001B2023" w:rsidRPr="00313569" w:rsidRDefault="001B2023" w:rsidP="00F3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5D7B1E" w14:textId="77777777" w:rsidR="001B2023" w:rsidRPr="00313569" w:rsidRDefault="001B2023" w:rsidP="00F3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b/>
                <w:sz w:val="20"/>
                <w:szCs w:val="20"/>
              </w:rPr>
              <w:t>OA 4:</w:t>
            </w:r>
            <w:r w:rsidRPr="00313569">
              <w:rPr>
                <w:rFonts w:ascii="Arial" w:hAnsi="Arial" w:cs="Arial"/>
                <w:sz w:val="20"/>
                <w:szCs w:val="20"/>
              </w:rPr>
              <w:t xml:space="preserve"> Promover el bienestar, el autocuidado, la vida activa y la alimentación saludable en su comunidad, valorando la diversidad de las personas a través de la aplicación de programas y proyectos deportivos, recreativos y socioculturales.</w:t>
            </w:r>
          </w:p>
        </w:tc>
        <w:tc>
          <w:tcPr>
            <w:tcW w:w="4414" w:type="dxa"/>
          </w:tcPr>
          <w:p w14:paraId="4B48E01A" w14:textId="77777777" w:rsidR="001B2023" w:rsidRPr="00313569" w:rsidRDefault="001B2023" w:rsidP="001B202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</w:rPr>
              <w:t>CAPACIDADES FÍSICAS: resistencia, fuerza, velocidad y flexibilidad. Características, métodos de entrenamiento, beneficios, ejemplos.</w:t>
            </w:r>
          </w:p>
          <w:p w14:paraId="45CA13BF" w14:textId="77777777" w:rsidR="001B2023" w:rsidRPr="00313569" w:rsidRDefault="001B2023" w:rsidP="00F3379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464591B" w14:textId="77777777" w:rsidR="001B2023" w:rsidRPr="00313569" w:rsidRDefault="001B2023" w:rsidP="001B202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</w:rPr>
              <w:t xml:space="preserve">ENTRENAMIENTO Y CONDICIÓN FÍSICA: Elementos del calentamiento, efectos, fases y características. </w:t>
            </w:r>
            <w:r w:rsidRPr="00313569">
              <w:rPr>
                <w:rFonts w:ascii="Arial" w:hAnsi="Arial" w:cs="Arial"/>
                <w:sz w:val="20"/>
                <w:szCs w:val="20"/>
              </w:rPr>
              <w:br/>
              <w:t>Pulso, frecuencia cardíaca y escala de Borg. Fórmula de Karvonen (determinar zona de entrenamiento aeróbico), respuestas orgánicas, factores intrínsecos y extrínsecos.</w:t>
            </w:r>
          </w:p>
          <w:p w14:paraId="48BB4F07" w14:textId="77777777" w:rsidR="001B2023" w:rsidRPr="00313569" w:rsidRDefault="001B2023" w:rsidP="00F3379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4D3A0E0" w14:textId="77777777" w:rsidR="001B2023" w:rsidRPr="00313569" w:rsidRDefault="001B2023" w:rsidP="001B202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sz w:val="20"/>
                <w:szCs w:val="20"/>
              </w:rPr>
              <w:t>PROGRAMAS Y PROYECTOS DEPORTIVOS: Ciclovías, Plazas Activas, Elige Vivir Sano, Kioscos escolares saludables. Objetivos, beneficios, efectos, implementación.</w:t>
            </w:r>
          </w:p>
        </w:tc>
      </w:tr>
      <w:tr w:rsidR="001B2023" w:rsidRPr="00313569" w14:paraId="27DF169B" w14:textId="77777777" w:rsidTr="00F33799">
        <w:tc>
          <w:tcPr>
            <w:tcW w:w="8828" w:type="dxa"/>
            <w:gridSpan w:val="2"/>
          </w:tcPr>
          <w:p w14:paraId="15D4B1E3" w14:textId="77777777" w:rsidR="001B2023" w:rsidRPr="00313569" w:rsidRDefault="001B2023" w:rsidP="00F3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5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-IMPORTANTE: </w:t>
            </w:r>
            <w:r w:rsidRPr="00313569">
              <w:rPr>
                <w:rFonts w:ascii="Arial" w:hAnsi="Arial" w:cs="Arial"/>
                <w:sz w:val="20"/>
                <w:szCs w:val="20"/>
              </w:rPr>
              <w:t>EN LOS CONTENIDOS DESCRITOS, CONSIDERAR CÓMO SE PUEDEN DESARROLLAR INDIVIDUAL Y GRUPALMENTE PARA EL CORRECTO APRENDIZAJE DE LOS OBJETIVOS.</w:t>
            </w:r>
          </w:p>
          <w:p w14:paraId="1BB91ECB" w14:textId="77777777" w:rsidR="001B2023" w:rsidRPr="00313569" w:rsidRDefault="001B2023" w:rsidP="00F337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15878" w14:textId="581BB827" w:rsidR="001B2023" w:rsidRPr="001B2023" w:rsidRDefault="001B2023"/>
    <w:p w14:paraId="001325B7" w14:textId="799A8EDB" w:rsidR="001D3C74" w:rsidRDefault="001D3C7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D3C74" w:rsidRPr="00C22516" w14:paraId="13189AEA" w14:textId="77777777" w:rsidTr="005C5350">
        <w:tc>
          <w:tcPr>
            <w:tcW w:w="8488" w:type="dxa"/>
            <w:shd w:val="clear" w:color="auto" w:fill="A8D08D" w:themeFill="accent6" w:themeFillTint="99"/>
          </w:tcPr>
          <w:p w14:paraId="4D4CB716" w14:textId="35C96870" w:rsidR="001D3C74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ARTES VISUALES</w:t>
            </w:r>
          </w:p>
        </w:tc>
      </w:tr>
      <w:tr w:rsidR="001D3C74" w14:paraId="689DB85A" w14:textId="77777777" w:rsidTr="00143DE8">
        <w:tc>
          <w:tcPr>
            <w:tcW w:w="8488" w:type="dxa"/>
          </w:tcPr>
          <w:p w14:paraId="64002EB3" w14:textId="77777777" w:rsidR="0003377A" w:rsidRPr="0003377A" w:rsidRDefault="0003377A" w:rsidP="0003377A">
            <w:pPr>
              <w:rPr>
                <w:rFonts w:ascii="Courier" w:hAnsi="Courier"/>
              </w:rPr>
            </w:pPr>
            <w:r w:rsidRPr="0003377A">
              <w:rPr>
                <w:rFonts w:ascii="Courier" w:hAnsi="Courier"/>
              </w:rPr>
              <w:t>Conceptos y características:</w:t>
            </w:r>
          </w:p>
          <w:p w14:paraId="760C6EDA" w14:textId="77777777" w:rsidR="0003377A" w:rsidRPr="0003377A" w:rsidRDefault="0003377A" w:rsidP="0003377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Courier" w:hAnsi="Courier"/>
              </w:rPr>
            </w:pPr>
            <w:r w:rsidRPr="0003377A">
              <w:rPr>
                <w:rFonts w:ascii="Courier" w:hAnsi="Courier"/>
              </w:rPr>
              <w:t>Tinte y saturación.</w:t>
            </w:r>
          </w:p>
          <w:p w14:paraId="585E0B2D" w14:textId="77777777" w:rsidR="0003377A" w:rsidRDefault="0003377A" w:rsidP="00143DE8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Courier" w:hAnsi="Courier"/>
              </w:rPr>
            </w:pPr>
            <w:r w:rsidRPr="0003377A">
              <w:rPr>
                <w:rFonts w:ascii="Courier" w:hAnsi="Courier"/>
              </w:rPr>
              <w:t>Croquis, luz y sombra.</w:t>
            </w:r>
          </w:p>
          <w:p w14:paraId="6240BCF4" w14:textId="2ADF911E" w:rsidR="001D3C74" w:rsidRPr="0003377A" w:rsidRDefault="0003377A" w:rsidP="0003377A">
            <w:pPr>
              <w:pStyle w:val="Prrafodelista"/>
              <w:spacing w:after="160" w:line="259" w:lineRule="auto"/>
              <w:rPr>
                <w:rFonts w:ascii="Courier" w:hAnsi="Courier"/>
              </w:rPr>
            </w:pPr>
            <w:r w:rsidRPr="0003377A">
              <w:rPr>
                <w:rFonts w:ascii="Courier" w:hAnsi="Courier"/>
              </w:rPr>
              <w:t>Acuarelas (aguada, húmedo sobre húmedo, húmedo sobre seco).</w:t>
            </w:r>
          </w:p>
        </w:tc>
      </w:tr>
    </w:tbl>
    <w:p w14:paraId="39675C4D" w14:textId="13959572" w:rsidR="001D3C74" w:rsidRDefault="001D3C74">
      <w:pPr>
        <w:rPr>
          <w:lang w:val="es-ES"/>
        </w:rPr>
      </w:pPr>
    </w:p>
    <w:p w14:paraId="6C92EC23" w14:textId="5B79DD9E" w:rsidR="001D3C74" w:rsidRDefault="001D3C74">
      <w:pPr>
        <w:rPr>
          <w:lang w:val="es-ES"/>
        </w:rPr>
      </w:pPr>
    </w:p>
    <w:p w14:paraId="6D37ED9B" w14:textId="15A35324" w:rsidR="001D3C74" w:rsidRDefault="001D3C7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D3C74" w:rsidRPr="00C22516" w14:paraId="20A477EE" w14:textId="77777777" w:rsidTr="005C5350">
        <w:tc>
          <w:tcPr>
            <w:tcW w:w="8488" w:type="dxa"/>
            <w:shd w:val="clear" w:color="auto" w:fill="A8D08D" w:themeFill="accent6" w:themeFillTint="99"/>
          </w:tcPr>
          <w:p w14:paraId="1E1B8405" w14:textId="79E02E18" w:rsidR="001D3C74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ARTES MUSICALES</w:t>
            </w:r>
          </w:p>
        </w:tc>
      </w:tr>
      <w:tr w:rsidR="001D3C74" w14:paraId="47C1C0D8" w14:textId="77777777" w:rsidTr="00143DE8">
        <w:tc>
          <w:tcPr>
            <w:tcW w:w="8488" w:type="dxa"/>
          </w:tcPr>
          <w:p w14:paraId="05747A94" w14:textId="77777777" w:rsidR="00973835" w:rsidRPr="001B2023" w:rsidRDefault="00973835" w:rsidP="00973835">
            <w:pPr>
              <w:spacing w:after="160" w:line="256" w:lineRule="auto"/>
              <w:rPr>
                <w:rFonts w:ascii="Courier" w:hAnsi="Courier" w:cs="Calibri"/>
              </w:rPr>
            </w:pPr>
            <w:r w:rsidRPr="001B2023">
              <w:rPr>
                <w:rFonts w:ascii="Courier" w:hAnsi="Courier" w:cs="Calibri"/>
              </w:rPr>
              <w:t>Lectura de partituras</w:t>
            </w:r>
          </w:p>
          <w:p w14:paraId="267A9563" w14:textId="738F808E" w:rsidR="001D3C74" w:rsidRPr="00973835" w:rsidRDefault="00973835" w:rsidP="00973835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1B2023">
              <w:rPr>
                <w:rFonts w:ascii="Courier" w:hAnsi="Courier" w:cs="Calibri"/>
              </w:rPr>
              <w:t>Guido de Arezzo las partituras (Breve lectura analítica)</w:t>
            </w:r>
          </w:p>
        </w:tc>
      </w:tr>
    </w:tbl>
    <w:p w14:paraId="35B93B0F" w14:textId="0A44F802" w:rsidR="001D3C74" w:rsidRDefault="001D3C74">
      <w:pPr>
        <w:rPr>
          <w:lang w:val="es-ES"/>
        </w:rPr>
      </w:pPr>
    </w:p>
    <w:p w14:paraId="12EB2C70" w14:textId="03830D1B" w:rsidR="001D3C74" w:rsidRDefault="001D3C74">
      <w:pPr>
        <w:rPr>
          <w:lang w:val="es-ES"/>
        </w:rPr>
      </w:pPr>
    </w:p>
    <w:p w14:paraId="559A65A0" w14:textId="1F399A65" w:rsidR="001B2023" w:rsidRDefault="001B2023">
      <w:pPr>
        <w:rPr>
          <w:lang w:val="es-ES"/>
        </w:rPr>
      </w:pPr>
    </w:p>
    <w:p w14:paraId="7FE4E469" w14:textId="0B1B9A8A" w:rsidR="001B2023" w:rsidRDefault="001B2023">
      <w:pPr>
        <w:rPr>
          <w:lang w:val="es-ES"/>
        </w:rPr>
      </w:pPr>
    </w:p>
    <w:p w14:paraId="3D04667E" w14:textId="77777777" w:rsidR="001B2023" w:rsidRDefault="001B2023">
      <w:pPr>
        <w:rPr>
          <w:lang w:val="es-ES"/>
        </w:rPr>
      </w:pPr>
    </w:p>
    <w:p w14:paraId="2258A02F" w14:textId="3D05EB5D" w:rsidR="001D3C74" w:rsidRDefault="001D3C7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D3C74" w:rsidRPr="00C22516" w14:paraId="5B594F07" w14:textId="77777777" w:rsidTr="005C5350">
        <w:tc>
          <w:tcPr>
            <w:tcW w:w="8488" w:type="dxa"/>
            <w:shd w:val="clear" w:color="auto" w:fill="F4B083" w:themeFill="accent2" w:themeFillTint="99"/>
          </w:tcPr>
          <w:p w14:paraId="09FA1DE3" w14:textId="543586F4" w:rsidR="001D3C74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lastRenderedPageBreak/>
              <w:t>TALLER DE LITERATURA</w:t>
            </w:r>
          </w:p>
        </w:tc>
      </w:tr>
      <w:tr w:rsidR="001D3C74" w14:paraId="56FC95DA" w14:textId="77777777" w:rsidTr="00143DE8">
        <w:tc>
          <w:tcPr>
            <w:tcW w:w="8488" w:type="dxa"/>
          </w:tcPr>
          <w:p w14:paraId="67AB3352" w14:textId="77777777" w:rsidR="00014FB9" w:rsidRDefault="00014FB9" w:rsidP="00014FB9">
            <w:pPr>
              <w:pStyle w:val="Sinespaciado"/>
              <w:jc w:val="both"/>
              <w:rPr>
                <w:rFonts w:ascii="Cambria" w:hAnsi="Cambria"/>
              </w:rPr>
            </w:pPr>
          </w:p>
          <w:p w14:paraId="2DDCCC46" w14:textId="77777777" w:rsidR="00014FB9" w:rsidRPr="00014FB9" w:rsidRDefault="00014FB9" w:rsidP="00014FB9">
            <w:pPr>
              <w:pStyle w:val="Sinespaciado"/>
              <w:jc w:val="both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 xml:space="preserve">A continuación, se presenta un listado de contenidos y conceptos asociados a los objetivos de aprendizaje correspondientes al electivo Taller de Literatura para 3er año medio. </w:t>
            </w:r>
          </w:p>
          <w:p w14:paraId="0A955A19" w14:textId="77777777" w:rsidR="00014FB9" w:rsidRPr="00014FB9" w:rsidRDefault="00014FB9" w:rsidP="00014FB9">
            <w:pPr>
              <w:pStyle w:val="Sinespaciado"/>
              <w:jc w:val="both"/>
              <w:rPr>
                <w:rFonts w:ascii="Courier" w:hAnsi="Courier"/>
              </w:rPr>
            </w:pPr>
          </w:p>
          <w:p w14:paraId="1EAE1B32" w14:textId="77777777" w:rsidR="00014FB9" w:rsidRPr="00014FB9" w:rsidRDefault="00014FB9" w:rsidP="00014FB9">
            <w:pPr>
              <w:pStyle w:val="Sinespaciado"/>
              <w:numPr>
                <w:ilvl w:val="0"/>
                <w:numId w:val="5"/>
              </w:numPr>
              <w:ind w:left="284" w:hanging="284"/>
              <w:jc w:val="both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>Nociones de literatura, metatexto, micronarrativa, autorreferencialidad y ficción.</w:t>
            </w:r>
          </w:p>
          <w:p w14:paraId="185603CA" w14:textId="77777777" w:rsidR="00014FB9" w:rsidRPr="00014FB9" w:rsidRDefault="00014FB9" w:rsidP="00014FB9">
            <w:pPr>
              <w:pStyle w:val="Sinespaciado"/>
              <w:ind w:left="284" w:hanging="284"/>
              <w:jc w:val="both"/>
              <w:rPr>
                <w:rFonts w:ascii="Courier" w:hAnsi="Courier"/>
              </w:rPr>
            </w:pPr>
          </w:p>
          <w:p w14:paraId="36DC1FD2" w14:textId="77777777" w:rsidR="00014FB9" w:rsidRPr="00014FB9" w:rsidRDefault="00014FB9" w:rsidP="00014FB9">
            <w:pPr>
              <w:pStyle w:val="Sinespaciado"/>
              <w:numPr>
                <w:ilvl w:val="0"/>
                <w:numId w:val="5"/>
              </w:numPr>
              <w:ind w:left="284" w:hanging="284"/>
              <w:jc w:val="both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>Principales referentes de la literatura universal: Gabriel García Márquez y el realismo mágico.</w:t>
            </w:r>
          </w:p>
          <w:p w14:paraId="35BD810C" w14:textId="77777777" w:rsidR="00014FB9" w:rsidRPr="00014FB9" w:rsidRDefault="00014FB9" w:rsidP="00014FB9">
            <w:pPr>
              <w:pStyle w:val="Sinespaciado"/>
              <w:ind w:left="284" w:hanging="284"/>
              <w:jc w:val="both"/>
              <w:rPr>
                <w:rFonts w:ascii="Courier" w:hAnsi="Courier"/>
              </w:rPr>
            </w:pPr>
          </w:p>
          <w:p w14:paraId="420C8752" w14:textId="77777777" w:rsidR="00014FB9" w:rsidRPr="00014FB9" w:rsidRDefault="00014FB9" w:rsidP="00014FB9">
            <w:pPr>
              <w:pStyle w:val="Sinespaciado"/>
              <w:numPr>
                <w:ilvl w:val="0"/>
                <w:numId w:val="5"/>
              </w:numPr>
              <w:ind w:left="284" w:hanging="284"/>
              <w:jc w:val="both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>Fanzine: historia, características e importancia para cultura underground.</w:t>
            </w:r>
          </w:p>
          <w:p w14:paraId="75B02615" w14:textId="77777777" w:rsidR="00014FB9" w:rsidRPr="00014FB9" w:rsidRDefault="00014FB9" w:rsidP="00014FB9">
            <w:pPr>
              <w:pStyle w:val="Sinespaciado"/>
              <w:ind w:left="284" w:hanging="284"/>
              <w:jc w:val="both"/>
              <w:rPr>
                <w:rFonts w:ascii="Courier" w:hAnsi="Courier"/>
              </w:rPr>
            </w:pPr>
          </w:p>
          <w:p w14:paraId="144FDDCC" w14:textId="00D0DCA2" w:rsidR="001D3C74" w:rsidRPr="00014FB9" w:rsidRDefault="00014FB9" w:rsidP="00143DE8">
            <w:pPr>
              <w:pStyle w:val="Sinespaciado"/>
              <w:numPr>
                <w:ilvl w:val="0"/>
                <w:numId w:val="5"/>
              </w:numPr>
              <w:ind w:left="284" w:hanging="284"/>
              <w:jc w:val="both"/>
              <w:rPr>
                <w:rFonts w:ascii="Cambria" w:hAnsi="Cambria"/>
              </w:rPr>
            </w:pPr>
            <w:r w:rsidRPr="00014FB9">
              <w:rPr>
                <w:rFonts w:ascii="Courier" w:hAnsi="Courier"/>
              </w:rPr>
              <w:t>La noción de canon occidental (en resumen) y su importancia como modelo referencial.</w:t>
            </w:r>
          </w:p>
        </w:tc>
      </w:tr>
    </w:tbl>
    <w:p w14:paraId="272322C8" w14:textId="6C5A5737" w:rsidR="001D3C74" w:rsidRDefault="001D3C74">
      <w:pPr>
        <w:rPr>
          <w:lang w:val="es-ES"/>
        </w:rPr>
      </w:pPr>
    </w:p>
    <w:p w14:paraId="60D0CACB" w14:textId="4500CAA7" w:rsidR="00756382" w:rsidRDefault="00756382">
      <w:pPr>
        <w:rPr>
          <w:lang w:val="es-ES"/>
        </w:rPr>
      </w:pPr>
    </w:p>
    <w:p w14:paraId="0C6AFFC0" w14:textId="77777777" w:rsidR="00014FB9" w:rsidRDefault="00014FB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2F676372" w14:textId="77777777" w:rsidTr="005C5350">
        <w:tc>
          <w:tcPr>
            <w:tcW w:w="8488" w:type="dxa"/>
            <w:shd w:val="clear" w:color="auto" w:fill="F4B083" w:themeFill="accent2" w:themeFillTint="99"/>
          </w:tcPr>
          <w:p w14:paraId="0F40436D" w14:textId="55DE6AE1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 xml:space="preserve">PARTICIPACIÓN Y ARGUMENTACIÓN EN DEMOCRACIA </w:t>
            </w:r>
          </w:p>
        </w:tc>
      </w:tr>
      <w:tr w:rsidR="00756382" w14:paraId="730D9D59" w14:textId="77777777" w:rsidTr="00143DE8">
        <w:tc>
          <w:tcPr>
            <w:tcW w:w="8488" w:type="dxa"/>
          </w:tcPr>
          <w:p w14:paraId="7DB17096" w14:textId="77777777" w:rsidR="00014FB9" w:rsidRPr="00014FB9" w:rsidRDefault="00014FB9" w:rsidP="00014FB9">
            <w:pPr>
              <w:pStyle w:val="Sinespaciado"/>
              <w:jc w:val="both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 xml:space="preserve">A continuación, se presenta un listado de contenidos y conceptos asociados a los objetivos de aprendizaje correspondientes al electivo de Participación y Argumentación en Democracia para 3er año medio. </w:t>
            </w:r>
          </w:p>
          <w:p w14:paraId="1B39303E" w14:textId="77777777" w:rsidR="00014FB9" w:rsidRPr="00014FB9" w:rsidRDefault="00014FB9" w:rsidP="00014FB9">
            <w:pPr>
              <w:pStyle w:val="Sinespaciado"/>
              <w:jc w:val="center"/>
              <w:rPr>
                <w:rFonts w:ascii="Courier" w:hAnsi="Courier"/>
              </w:rPr>
            </w:pPr>
          </w:p>
          <w:p w14:paraId="7BFC76D6" w14:textId="77777777" w:rsidR="00014FB9" w:rsidRPr="00014FB9" w:rsidRDefault="00014FB9" w:rsidP="00014FB9">
            <w:pPr>
              <w:pStyle w:val="Sinespaciado"/>
              <w:jc w:val="center"/>
              <w:rPr>
                <w:rFonts w:ascii="Courier" w:hAnsi="Courier"/>
              </w:rPr>
            </w:pPr>
            <w:r w:rsidRPr="00014FB9">
              <w:rPr>
                <w:rFonts w:ascii="Courier" w:hAnsi="Courier"/>
                <w:b/>
                <w:bCs/>
              </w:rPr>
              <w:t>Partes de un texto argumentativo:</w:t>
            </w:r>
          </w:p>
          <w:p w14:paraId="1F67F86A" w14:textId="77777777" w:rsidR="00014FB9" w:rsidRPr="00014FB9" w:rsidRDefault="00014FB9" w:rsidP="00014FB9">
            <w:pPr>
              <w:pStyle w:val="Sinespaciado"/>
              <w:jc w:val="center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>Tesis, base, garantía y respaldo.</w:t>
            </w:r>
          </w:p>
          <w:p w14:paraId="72B1B9F8" w14:textId="77777777" w:rsidR="00014FB9" w:rsidRPr="00014FB9" w:rsidRDefault="00014FB9" w:rsidP="00014FB9">
            <w:pPr>
              <w:pStyle w:val="Sinespaciado"/>
              <w:jc w:val="center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>Identificarlas en un discurso argumentativo.</w:t>
            </w:r>
          </w:p>
          <w:p w14:paraId="27385987" w14:textId="77777777" w:rsidR="00014FB9" w:rsidRPr="00014FB9" w:rsidRDefault="00014FB9" w:rsidP="00014FB9">
            <w:pPr>
              <w:pStyle w:val="Sinespaciado"/>
              <w:jc w:val="center"/>
              <w:rPr>
                <w:rFonts w:ascii="Courier" w:hAnsi="Courier"/>
              </w:rPr>
            </w:pPr>
          </w:p>
          <w:p w14:paraId="37CF6264" w14:textId="77777777" w:rsidR="00014FB9" w:rsidRPr="00014FB9" w:rsidRDefault="00014FB9" w:rsidP="00014FB9">
            <w:pPr>
              <w:pStyle w:val="Sinespaciado"/>
              <w:jc w:val="center"/>
              <w:rPr>
                <w:rFonts w:ascii="Courier" w:hAnsi="Courier"/>
                <w:b/>
                <w:bCs/>
              </w:rPr>
            </w:pPr>
            <w:r w:rsidRPr="00014FB9">
              <w:rPr>
                <w:rFonts w:ascii="Courier" w:hAnsi="Courier"/>
                <w:b/>
                <w:bCs/>
              </w:rPr>
              <w:t>Tipos de argumentos lógico-racionales:</w:t>
            </w:r>
          </w:p>
          <w:p w14:paraId="29FE61B5" w14:textId="77777777" w:rsidR="00014FB9" w:rsidRPr="00014FB9" w:rsidRDefault="00014FB9" w:rsidP="00014FB9">
            <w:pPr>
              <w:pStyle w:val="Sinespaciado"/>
              <w:jc w:val="center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>Por analogía, por generalización, por signos, por autoridad, por causa.</w:t>
            </w:r>
          </w:p>
          <w:p w14:paraId="6AAF8D4E" w14:textId="77777777" w:rsidR="00014FB9" w:rsidRPr="00014FB9" w:rsidRDefault="00014FB9" w:rsidP="00014FB9">
            <w:pPr>
              <w:pStyle w:val="Sinespaciado"/>
              <w:jc w:val="both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 xml:space="preserve">Se sugieren algunas páginas del texto del estudiante donde puedes encontrar algunas ideas que te colaborarán a practicar y prepararte. </w:t>
            </w:r>
          </w:p>
          <w:p w14:paraId="6BCCD096" w14:textId="77777777" w:rsidR="00014FB9" w:rsidRPr="00014FB9" w:rsidRDefault="00014FB9" w:rsidP="00014FB9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Courier" w:hAnsi="Courier"/>
              </w:rPr>
            </w:pPr>
            <w:r w:rsidRPr="00014FB9">
              <w:rPr>
                <w:rFonts w:ascii="Courier" w:hAnsi="Courier"/>
              </w:rPr>
              <w:t>132 y 133 más preguntas.</w:t>
            </w:r>
          </w:p>
          <w:p w14:paraId="6A525180" w14:textId="179E0DD9" w:rsidR="00756382" w:rsidRPr="00014FB9" w:rsidRDefault="00014FB9" w:rsidP="00143DE8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014FB9">
              <w:rPr>
                <w:rFonts w:ascii="Courier" w:hAnsi="Courier"/>
              </w:rPr>
              <w:t>193 a 199 más preguntas.</w:t>
            </w:r>
          </w:p>
        </w:tc>
      </w:tr>
    </w:tbl>
    <w:p w14:paraId="604906D5" w14:textId="6C981622" w:rsidR="0008769C" w:rsidRDefault="0008769C">
      <w:pPr>
        <w:rPr>
          <w:lang w:val="es-ES"/>
        </w:rPr>
      </w:pPr>
    </w:p>
    <w:p w14:paraId="219600C0" w14:textId="50B72CD4" w:rsidR="0008769C" w:rsidRDefault="0008769C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5B7DD1D2" w14:textId="77777777" w:rsidTr="005C5350">
        <w:tc>
          <w:tcPr>
            <w:tcW w:w="8488" w:type="dxa"/>
            <w:shd w:val="clear" w:color="auto" w:fill="F4B083" w:themeFill="accent2" w:themeFillTint="99"/>
          </w:tcPr>
          <w:p w14:paraId="0924953C" w14:textId="634628AC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SEMINARIO DE FILOSOFIA</w:t>
            </w:r>
          </w:p>
        </w:tc>
      </w:tr>
      <w:tr w:rsidR="00756382" w14:paraId="270BFFF1" w14:textId="77777777" w:rsidTr="00143DE8">
        <w:tc>
          <w:tcPr>
            <w:tcW w:w="8488" w:type="dxa"/>
          </w:tcPr>
          <w:p w14:paraId="25EC6080" w14:textId="71476506" w:rsidR="0001414D" w:rsidRPr="0001414D" w:rsidRDefault="0001414D" w:rsidP="0001414D">
            <w:pPr>
              <w:jc w:val="center"/>
              <w:rPr>
                <w:rFonts w:ascii="Courier" w:hAnsi="Courier"/>
                <w:u w:val="single"/>
              </w:rPr>
            </w:pPr>
            <w:r>
              <w:rPr>
                <w:rFonts w:ascii="Courier" w:hAnsi="Courier"/>
                <w:u w:val="single"/>
              </w:rPr>
              <w:t>+</w:t>
            </w:r>
          </w:p>
          <w:p w14:paraId="783EC738" w14:textId="77777777" w:rsidR="0001414D" w:rsidRPr="0001414D" w:rsidRDefault="0001414D" w:rsidP="0001414D">
            <w:pPr>
              <w:jc w:val="both"/>
              <w:rPr>
                <w:rFonts w:ascii="Courier" w:hAnsi="Courier"/>
              </w:rPr>
            </w:pPr>
            <w:r w:rsidRPr="0001414D">
              <w:rPr>
                <w:rFonts w:ascii="Courier" w:hAnsi="Courier"/>
                <w:u w:val="single"/>
              </w:rPr>
              <w:t>OA3:</w:t>
            </w:r>
            <w:r w:rsidRPr="0001414D">
              <w:rPr>
                <w:rFonts w:ascii="Courier" w:hAnsi="Courier"/>
              </w:rPr>
              <w:t xml:space="preserve"> Evaluar y contrastar métodos de razonamiento para abordar un concepto o problema filosófico.</w:t>
            </w:r>
          </w:p>
          <w:p w14:paraId="1B6D9C71" w14:textId="77777777" w:rsidR="0001414D" w:rsidRPr="0001414D" w:rsidRDefault="0001414D" w:rsidP="0001414D">
            <w:pPr>
              <w:jc w:val="both"/>
              <w:rPr>
                <w:rFonts w:ascii="Courier" w:hAnsi="Courier"/>
              </w:rPr>
            </w:pPr>
            <w:r w:rsidRPr="0001414D">
              <w:rPr>
                <w:rFonts w:ascii="Courier" w:hAnsi="Courier"/>
                <w:u w:val="single"/>
              </w:rPr>
              <w:t>Objetivo</w:t>
            </w:r>
            <w:r w:rsidRPr="0001414D">
              <w:rPr>
                <w:rFonts w:ascii="Courier" w:hAnsi="Courier"/>
              </w:rPr>
              <w:t xml:space="preserve">: Conocer y aplicar las falacias: </w:t>
            </w:r>
            <w:bookmarkStart w:id="0" w:name="_Hlk85783125"/>
            <w:r w:rsidRPr="0001414D">
              <w:rPr>
                <w:rFonts w:ascii="Courier" w:hAnsi="Courier"/>
              </w:rPr>
              <w:t>Generalización apresurada, Argumentum ad hominem, Argumentum ad baculum, Argumentum ad misericordiam, Argumentum ad ignorantian., argumentum ad populum, Argumentum ad verecundiam, Causa falsa.</w:t>
            </w:r>
            <w:bookmarkEnd w:id="0"/>
          </w:p>
          <w:p w14:paraId="57176082" w14:textId="77777777" w:rsidR="0001414D" w:rsidRPr="0001414D" w:rsidRDefault="0001414D" w:rsidP="0001414D">
            <w:pPr>
              <w:jc w:val="both"/>
              <w:rPr>
                <w:rFonts w:ascii="Courier" w:hAnsi="Courier"/>
              </w:rPr>
            </w:pPr>
            <w:r w:rsidRPr="0001414D">
              <w:rPr>
                <w:rFonts w:ascii="Courier" w:hAnsi="Courier"/>
                <w:u w:val="single"/>
              </w:rPr>
              <w:t>Contenido</w:t>
            </w:r>
            <w:r w:rsidRPr="0001414D">
              <w:rPr>
                <w:rFonts w:ascii="Courier" w:hAnsi="Courier"/>
              </w:rPr>
              <w:t xml:space="preserve">: Portafolio 1 Segundo trimestre falacias: Concepto de falacia. Verdad y Validez. Razonamiento. Falacias Generalización apresurada, Argumentum ad hominem, Argumentum ad baculum, Argumentum ad misericordiam, </w:t>
            </w:r>
            <w:r w:rsidRPr="0001414D">
              <w:rPr>
                <w:rFonts w:ascii="Courier" w:hAnsi="Courier"/>
              </w:rPr>
              <w:lastRenderedPageBreak/>
              <w:t>Argumentum ad ignorantiam., argumentum ad populum, Argumentum ad verecundiam, Causa falsa.</w:t>
            </w:r>
          </w:p>
          <w:p w14:paraId="36DE43AD" w14:textId="77777777" w:rsidR="0001414D" w:rsidRPr="0001414D" w:rsidRDefault="0001414D" w:rsidP="0001414D">
            <w:pPr>
              <w:jc w:val="both"/>
              <w:rPr>
                <w:rFonts w:ascii="Courier" w:hAnsi="Courier"/>
              </w:rPr>
            </w:pPr>
            <w:r w:rsidRPr="0001414D">
              <w:rPr>
                <w:rFonts w:ascii="Courier" w:hAnsi="Courier"/>
                <w:u w:val="single"/>
              </w:rPr>
              <w:t>Habilidades</w:t>
            </w:r>
            <w:r w:rsidRPr="0001414D">
              <w:rPr>
                <w:rFonts w:ascii="Courier" w:hAnsi="Courier"/>
              </w:rPr>
              <w:t>:</w:t>
            </w:r>
          </w:p>
          <w:p w14:paraId="07D725A2" w14:textId="77777777" w:rsidR="0001414D" w:rsidRPr="0001414D" w:rsidRDefault="0001414D" w:rsidP="0001414D">
            <w:pPr>
              <w:jc w:val="both"/>
              <w:rPr>
                <w:rFonts w:ascii="Courier" w:hAnsi="Courier"/>
              </w:rPr>
            </w:pPr>
            <w:r w:rsidRPr="0001414D">
              <w:rPr>
                <w:rFonts w:ascii="Courier" w:hAnsi="Courier"/>
              </w:rPr>
              <w:t>Distinguir argumentos falaces.</w:t>
            </w:r>
          </w:p>
          <w:p w14:paraId="63CB6CE6" w14:textId="77777777" w:rsidR="0001414D" w:rsidRPr="0001414D" w:rsidRDefault="0001414D" w:rsidP="0001414D">
            <w:pPr>
              <w:jc w:val="both"/>
              <w:rPr>
                <w:rFonts w:ascii="Courier" w:hAnsi="Courier"/>
              </w:rPr>
            </w:pPr>
            <w:r w:rsidRPr="0001414D">
              <w:rPr>
                <w:rFonts w:ascii="Courier" w:hAnsi="Courier"/>
              </w:rPr>
              <w:t>Razonar correctamente.</w:t>
            </w:r>
          </w:p>
          <w:p w14:paraId="340E6380" w14:textId="5AFB7ECE" w:rsidR="00756382" w:rsidRPr="0001414D" w:rsidRDefault="0001414D" w:rsidP="0001414D">
            <w:pPr>
              <w:jc w:val="both"/>
              <w:rPr>
                <w:rFonts w:ascii="Courier" w:hAnsi="Courier"/>
              </w:rPr>
            </w:pPr>
            <w:r w:rsidRPr="0001414D">
              <w:rPr>
                <w:rFonts w:ascii="Courier" w:hAnsi="Courier"/>
                <w:u w:val="single"/>
              </w:rPr>
              <w:t>Instrumento de evaluación:</w:t>
            </w:r>
            <w:r w:rsidRPr="0001414D">
              <w:rPr>
                <w:rFonts w:ascii="Courier" w:hAnsi="Courier"/>
              </w:rPr>
              <w:t xml:space="preserve"> La prueba contemplará textos en los que deben identificar qué falacia se comete, explicando cuál es exactamente el error de razonamiento que se presenta.</w:t>
            </w:r>
          </w:p>
        </w:tc>
      </w:tr>
    </w:tbl>
    <w:p w14:paraId="1E3F9ADB" w14:textId="12667D3F" w:rsidR="00756382" w:rsidRDefault="00756382">
      <w:pPr>
        <w:rPr>
          <w:lang w:val="es-ES"/>
        </w:rPr>
      </w:pPr>
    </w:p>
    <w:p w14:paraId="00DF9250" w14:textId="1BFCB1ED" w:rsidR="00756382" w:rsidRDefault="00756382">
      <w:pPr>
        <w:rPr>
          <w:lang w:val="es-ES"/>
        </w:rPr>
      </w:pPr>
    </w:p>
    <w:p w14:paraId="484280AE" w14:textId="3A4F5F4D" w:rsidR="00756382" w:rsidRDefault="00756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304CD2B4" w14:textId="77777777" w:rsidTr="005C5350">
        <w:tc>
          <w:tcPr>
            <w:tcW w:w="8488" w:type="dxa"/>
            <w:shd w:val="clear" w:color="auto" w:fill="F4B083" w:themeFill="accent2" w:themeFillTint="99"/>
          </w:tcPr>
          <w:p w14:paraId="53EC6E35" w14:textId="4D566405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FILOSOFÍA POLÍTICA</w:t>
            </w:r>
          </w:p>
        </w:tc>
      </w:tr>
      <w:tr w:rsidR="00756382" w14:paraId="6621D0E5" w14:textId="77777777" w:rsidTr="00143DE8">
        <w:tc>
          <w:tcPr>
            <w:tcW w:w="8488" w:type="dxa"/>
          </w:tcPr>
          <w:p w14:paraId="40F075A4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1)  Las opiniones y actividades Políticas presentes en nuestra vida cotidiana.</w:t>
            </w:r>
          </w:p>
          <w:p w14:paraId="63DDF2C3" w14:textId="77777777" w:rsidR="00A4314A" w:rsidRPr="00A4314A" w:rsidRDefault="00A4314A" w:rsidP="00A4314A">
            <w:pPr>
              <w:rPr>
                <w:rFonts w:ascii="Courier" w:hAnsi="Courier"/>
              </w:rPr>
            </w:pPr>
          </w:p>
          <w:p w14:paraId="54B7090B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2)  Desinterés de los jóvenes en la Política según datos del Servel.</w:t>
            </w:r>
          </w:p>
          <w:p w14:paraId="0CE2BB8C" w14:textId="77777777" w:rsidR="00A4314A" w:rsidRPr="00A4314A" w:rsidRDefault="00A4314A" w:rsidP="00A4314A">
            <w:pPr>
              <w:rPr>
                <w:rFonts w:ascii="Courier" w:hAnsi="Courier"/>
              </w:rPr>
            </w:pPr>
          </w:p>
          <w:p w14:paraId="7141A773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3)  Instancias de participación Política en nuestro Colegio y en la viada escolar</w:t>
            </w:r>
          </w:p>
          <w:p w14:paraId="7EC1CC74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      en general.</w:t>
            </w:r>
          </w:p>
          <w:p w14:paraId="6BCD6AB6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4)  Acercamiento a un Debate Político</w:t>
            </w:r>
          </w:p>
          <w:p w14:paraId="4283A999" w14:textId="77777777" w:rsidR="00A4314A" w:rsidRPr="00A4314A" w:rsidRDefault="00A4314A" w:rsidP="00A4314A">
            <w:pPr>
              <w:rPr>
                <w:rFonts w:ascii="Courier" w:hAnsi="Courier"/>
              </w:rPr>
            </w:pPr>
          </w:p>
          <w:p w14:paraId="500E388F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5)  Describir un  Debate, sus etapas  y vocabulario argumentativo que se utiliza</w:t>
            </w:r>
          </w:p>
          <w:p w14:paraId="4C9CA7F4" w14:textId="77777777" w:rsidR="00A4314A" w:rsidRPr="00A4314A" w:rsidRDefault="00A4314A" w:rsidP="00A4314A">
            <w:pPr>
              <w:rPr>
                <w:rFonts w:ascii="Courier" w:hAnsi="Courier"/>
              </w:rPr>
            </w:pPr>
          </w:p>
          <w:p w14:paraId="30E42BF6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6)  Reconocer los conceptos filosóficos que hay tras nuestras opiniones </w:t>
            </w:r>
          </w:p>
          <w:p w14:paraId="3C773A8F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      políticas</w:t>
            </w:r>
          </w:p>
          <w:p w14:paraId="450E50A6" w14:textId="77777777" w:rsidR="00A4314A" w:rsidRPr="00A4314A" w:rsidRDefault="00A4314A" w:rsidP="00A4314A">
            <w:pPr>
              <w:rPr>
                <w:rFonts w:ascii="Courier" w:hAnsi="Courier"/>
              </w:rPr>
            </w:pPr>
          </w:p>
          <w:p w14:paraId="5138BBD5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7)  Entender y explicar la relación que establece la filósofa  Hannah Arendt</w:t>
            </w:r>
          </w:p>
          <w:p w14:paraId="088AB7D1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      entre  Política  y  Libertad</w:t>
            </w:r>
          </w:p>
          <w:p w14:paraId="4CBA93CF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8)  Explique por qué Aristóteles  manifiesta que : "  El hombre es por naturaleza</w:t>
            </w:r>
          </w:p>
          <w:p w14:paraId="2CC53F99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      un animal  social ".</w:t>
            </w:r>
          </w:p>
          <w:p w14:paraId="26258A6E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9)  Presentado el tema del  fenómeno  migratorio. Analizar diferentes opiniones </w:t>
            </w:r>
          </w:p>
          <w:p w14:paraId="093C5A22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      que existen al respecto. Los conceptos filosóficos que estan involucrados y </w:t>
            </w:r>
          </w:p>
          <w:p w14:paraId="6B5A785B" w14:textId="77777777" w:rsidR="00A4314A" w:rsidRPr="00A4314A" w:rsidRDefault="00A4314A" w:rsidP="00A4314A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       los supuestos sobre los que se levantan tales opiniones , como también ,</w:t>
            </w:r>
          </w:p>
          <w:p w14:paraId="4B39092D" w14:textId="01DEAA63" w:rsidR="00756382" w:rsidRPr="00A4314A" w:rsidRDefault="00A4314A" w:rsidP="00143DE8">
            <w:pPr>
              <w:rPr>
                <w:rFonts w:ascii="Courier" w:hAnsi="Courier"/>
              </w:rPr>
            </w:pPr>
            <w:r w:rsidRPr="00A4314A">
              <w:rPr>
                <w:rFonts w:ascii="Courier" w:hAnsi="Courier"/>
              </w:rPr>
              <w:t>       los efectos que esas opiniones podrían tener.</w:t>
            </w:r>
          </w:p>
        </w:tc>
      </w:tr>
    </w:tbl>
    <w:p w14:paraId="1207E517" w14:textId="0647EA36" w:rsidR="00756382" w:rsidRDefault="00756382">
      <w:pPr>
        <w:rPr>
          <w:lang w:val="es-ES"/>
        </w:rPr>
      </w:pPr>
    </w:p>
    <w:p w14:paraId="5EC90A59" w14:textId="563B51CF" w:rsidR="00756382" w:rsidRDefault="00756382">
      <w:pPr>
        <w:rPr>
          <w:lang w:val="es-ES"/>
        </w:rPr>
      </w:pPr>
    </w:p>
    <w:p w14:paraId="3CBE54BC" w14:textId="6CC5754E" w:rsidR="00A4314A" w:rsidRDefault="00A4314A">
      <w:pPr>
        <w:rPr>
          <w:lang w:val="es-ES"/>
        </w:rPr>
      </w:pPr>
    </w:p>
    <w:p w14:paraId="6E321656" w14:textId="128FDBC1" w:rsidR="00A4314A" w:rsidRDefault="00A4314A">
      <w:pPr>
        <w:rPr>
          <w:lang w:val="es-ES"/>
        </w:rPr>
      </w:pPr>
    </w:p>
    <w:p w14:paraId="33EE2DFE" w14:textId="53672990" w:rsidR="00A4314A" w:rsidRDefault="00A4314A">
      <w:pPr>
        <w:rPr>
          <w:lang w:val="es-ES"/>
        </w:rPr>
      </w:pPr>
    </w:p>
    <w:p w14:paraId="37B24D4F" w14:textId="4E4C9AED" w:rsidR="00A4314A" w:rsidRDefault="00A4314A">
      <w:pPr>
        <w:rPr>
          <w:lang w:val="es-ES"/>
        </w:rPr>
      </w:pPr>
    </w:p>
    <w:p w14:paraId="6BE05E05" w14:textId="77777777" w:rsidR="00A4314A" w:rsidRDefault="00A4314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2E4A53D7" w14:textId="77777777" w:rsidTr="005C5350">
        <w:tc>
          <w:tcPr>
            <w:tcW w:w="8488" w:type="dxa"/>
            <w:shd w:val="clear" w:color="auto" w:fill="F4B083" w:themeFill="accent2" w:themeFillTint="99"/>
          </w:tcPr>
          <w:p w14:paraId="49C539E1" w14:textId="12EF2866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lastRenderedPageBreak/>
              <w:t>PROBABILIDADES Y ESTADÍSTICA DESCRIPTIVA INFERENCIAL</w:t>
            </w:r>
          </w:p>
        </w:tc>
      </w:tr>
      <w:tr w:rsidR="00756382" w14:paraId="14C96F89" w14:textId="77777777" w:rsidTr="00143DE8">
        <w:tc>
          <w:tcPr>
            <w:tcW w:w="8488" w:type="dxa"/>
          </w:tcPr>
          <w:p w14:paraId="46B1C86E" w14:textId="7A8CE676" w:rsidR="00251870" w:rsidRPr="00251870" w:rsidRDefault="00251870" w:rsidP="00251870">
            <w:pPr>
              <w:pStyle w:val="Prrafodelista"/>
              <w:spacing w:line="276" w:lineRule="auto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1. Argumentar y comunicar decisiones a partir del análisis crítico de información presente en histogramas, polígonos de frecuencia, frecuencia acumulada, diagramas de cajón, incluyendo el uso de herramientas digitales.</w:t>
            </w:r>
          </w:p>
          <w:p w14:paraId="2D62F748" w14:textId="77777777" w:rsidR="00251870" w:rsidRPr="00251870" w:rsidRDefault="00251870" w:rsidP="00251870">
            <w:pPr>
              <w:pStyle w:val="Prrafodelista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1.1.Media</w:t>
            </w:r>
          </w:p>
          <w:p w14:paraId="48B55E65" w14:textId="77777777" w:rsidR="00251870" w:rsidRPr="00251870" w:rsidRDefault="00251870" w:rsidP="00251870">
            <w:pPr>
              <w:pStyle w:val="Prrafodelista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1.2 Moda</w:t>
            </w:r>
          </w:p>
          <w:p w14:paraId="70F32F57" w14:textId="77777777" w:rsidR="00251870" w:rsidRPr="00251870" w:rsidRDefault="00251870" w:rsidP="00251870">
            <w:pPr>
              <w:pStyle w:val="Prrafodelista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1.3. Mediana</w:t>
            </w:r>
          </w:p>
          <w:p w14:paraId="3C6C16F7" w14:textId="77777777" w:rsidR="00251870" w:rsidRPr="00251870" w:rsidRDefault="00251870" w:rsidP="00251870">
            <w:pPr>
              <w:pStyle w:val="Prrafodelista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1.4. Analisis de tablas y graficos</w:t>
            </w:r>
          </w:p>
          <w:p w14:paraId="19B9CD09" w14:textId="5C8625E7" w:rsidR="00251870" w:rsidRPr="00251870" w:rsidRDefault="00251870" w:rsidP="00251870">
            <w:pPr>
              <w:pStyle w:val="Prrafodelista"/>
              <w:spacing w:line="276" w:lineRule="auto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 xml:space="preserve">2. Resolver problemas que involucren los conceptos de media muestral, desviación estándar, varianza tanto de forma manuscrita como haciendo uso de herramientas tecnológicas digitales. </w:t>
            </w:r>
          </w:p>
          <w:p w14:paraId="07FB9ACE" w14:textId="77777777" w:rsidR="00251870" w:rsidRPr="00251870" w:rsidRDefault="00251870" w:rsidP="00251870">
            <w:pPr>
              <w:pStyle w:val="Prrafode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Desviaciún Media</w:t>
            </w:r>
          </w:p>
          <w:p w14:paraId="5A6E7DB7" w14:textId="77777777" w:rsidR="00251870" w:rsidRPr="00251870" w:rsidRDefault="00251870" w:rsidP="00251870">
            <w:pPr>
              <w:pStyle w:val="Prrafode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Desviacion estándar</w:t>
            </w:r>
          </w:p>
          <w:p w14:paraId="02E7E1AE" w14:textId="1381E869" w:rsidR="00756382" w:rsidRPr="00251870" w:rsidRDefault="00251870" w:rsidP="00143DE8">
            <w:pPr>
              <w:pStyle w:val="Prrafode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Courier" w:hAnsi="Courier"/>
              </w:rPr>
            </w:pPr>
            <w:r w:rsidRPr="00251870">
              <w:rPr>
                <w:rFonts w:ascii="Courier" w:hAnsi="Courier"/>
              </w:rPr>
              <w:t>Varianza.</w:t>
            </w:r>
          </w:p>
        </w:tc>
      </w:tr>
    </w:tbl>
    <w:p w14:paraId="5101B68E" w14:textId="7BED7E3C" w:rsidR="00756382" w:rsidRDefault="00756382">
      <w:pPr>
        <w:rPr>
          <w:lang w:val="es-ES"/>
        </w:rPr>
      </w:pPr>
    </w:p>
    <w:p w14:paraId="6110B1F1" w14:textId="52A825CC" w:rsidR="00756382" w:rsidRDefault="00756382">
      <w:pPr>
        <w:rPr>
          <w:lang w:val="es-ES"/>
        </w:rPr>
      </w:pPr>
    </w:p>
    <w:p w14:paraId="17BEE5A5" w14:textId="117C98F3" w:rsidR="00A07420" w:rsidRDefault="00A07420">
      <w:pPr>
        <w:rPr>
          <w:lang w:val="es-ES"/>
        </w:rPr>
      </w:pPr>
    </w:p>
    <w:p w14:paraId="740469FB" w14:textId="6862BBDD" w:rsidR="00A07420" w:rsidRDefault="00A07420">
      <w:pPr>
        <w:rPr>
          <w:lang w:val="es-ES"/>
        </w:rPr>
      </w:pPr>
    </w:p>
    <w:p w14:paraId="2ECE0CE4" w14:textId="77777777" w:rsidR="00A07420" w:rsidRDefault="00A0742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670E332C" w14:textId="77777777" w:rsidTr="005C5350">
        <w:tc>
          <w:tcPr>
            <w:tcW w:w="8488" w:type="dxa"/>
            <w:shd w:val="clear" w:color="auto" w:fill="F4B083" w:themeFill="accent2" w:themeFillTint="99"/>
          </w:tcPr>
          <w:p w14:paraId="22566284" w14:textId="62ECBE55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BIOLOGÍA DE LOS ECOSISTEMAS</w:t>
            </w:r>
          </w:p>
        </w:tc>
      </w:tr>
    </w:tbl>
    <w:p w14:paraId="744CA39E" w14:textId="77777777" w:rsidR="004B1984" w:rsidRDefault="004B198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03"/>
      </w:tblGrid>
      <w:tr w:rsidR="004B1984" w:rsidRPr="004C1EF7" w14:paraId="6278029C" w14:textId="77777777" w:rsidTr="004B1984">
        <w:tc>
          <w:tcPr>
            <w:tcW w:w="2942" w:type="dxa"/>
            <w:shd w:val="clear" w:color="auto" w:fill="F4B083" w:themeFill="accent2" w:themeFillTint="99"/>
          </w:tcPr>
          <w:p w14:paraId="6D3B363A" w14:textId="77777777" w:rsidR="004B1984" w:rsidRPr="004B1984" w:rsidRDefault="004B1984" w:rsidP="00143DE8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</w:rPr>
            </w:pPr>
            <w:r w:rsidRPr="004B1984">
              <w:rPr>
                <w:rFonts w:ascii="Courier" w:hAnsi="Courier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14:paraId="139C4B3B" w14:textId="77777777" w:rsidR="004B1984" w:rsidRPr="004B1984" w:rsidRDefault="004B1984" w:rsidP="00143DE8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</w:rPr>
            </w:pPr>
            <w:r w:rsidRPr="004B1984">
              <w:rPr>
                <w:rFonts w:ascii="Courier" w:hAnsi="Courier" w:cs="Arial"/>
                <w:b/>
                <w:bCs/>
                <w:sz w:val="22"/>
                <w:szCs w:val="22"/>
              </w:rPr>
              <w:t>Temario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14:paraId="6DFEC928" w14:textId="77777777" w:rsidR="004B1984" w:rsidRPr="004B1984" w:rsidRDefault="004B1984" w:rsidP="00143DE8">
            <w:pPr>
              <w:jc w:val="center"/>
              <w:rPr>
                <w:rFonts w:ascii="Courier" w:hAnsi="Courier" w:cs="Arial"/>
                <w:b/>
                <w:bCs/>
                <w:sz w:val="22"/>
                <w:szCs w:val="22"/>
              </w:rPr>
            </w:pPr>
            <w:r w:rsidRPr="004B1984">
              <w:rPr>
                <w:rFonts w:ascii="Courier" w:hAnsi="Courier" w:cs="Arial"/>
                <w:b/>
                <w:bCs/>
                <w:sz w:val="22"/>
                <w:szCs w:val="22"/>
              </w:rPr>
              <w:t>Guías de Apoyo</w:t>
            </w:r>
          </w:p>
        </w:tc>
      </w:tr>
      <w:tr w:rsidR="004B1984" w:rsidRPr="004C1EF7" w14:paraId="419646B1" w14:textId="77777777" w:rsidTr="00143DE8">
        <w:tc>
          <w:tcPr>
            <w:tcW w:w="2942" w:type="dxa"/>
          </w:tcPr>
          <w:p w14:paraId="3108F6E9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Unidad nº1: Evolución   </w:t>
            </w:r>
          </w:p>
        </w:tc>
        <w:tc>
          <w:tcPr>
            <w:tcW w:w="2943" w:type="dxa"/>
          </w:tcPr>
          <w:p w14:paraId="3FF51320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Teorías del origen de la vida. </w:t>
            </w:r>
          </w:p>
          <w:p w14:paraId="37EB7B3B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</w:p>
          <w:p w14:paraId="5FE360A5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Origen de la vida y evolución.    </w:t>
            </w:r>
          </w:p>
        </w:tc>
        <w:tc>
          <w:tcPr>
            <w:tcW w:w="2943" w:type="dxa"/>
          </w:tcPr>
          <w:p w14:paraId="30FF8E75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Guía portafolio nº1/ primer trimestre </w:t>
            </w:r>
          </w:p>
          <w:p w14:paraId="5708E349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</w:p>
          <w:p w14:paraId="0B045DFC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Guía portafolio nº2/ primer trimestre  </w:t>
            </w:r>
          </w:p>
        </w:tc>
      </w:tr>
      <w:tr w:rsidR="004B1984" w:rsidRPr="004C1EF7" w14:paraId="644B6EF9" w14:textId="77777777" w:rsidTr="00143DE8">
        <w:tc>
          <w:tcPr>
            <w:tcW w:w="2942" w:type="dxa"/>
          </w:tcPr>
          <w:p w14:paraId="3D22CC58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Unidad nº2: Biodiversidad </w:t>
            </w:r>
          </w:p>
        </w:tc>
        <w:tc>
          <w:tcPr>
            <w:tcW w:w="2943" w:type="dxa"/>
          </w:tcPr>
          <w:p w14:paraId="7B060FDA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Biodiversidad </w:t>
            </w:r>
          </w:p>
          <w:p w14:paraId="329B0DC4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</w:p>
          <w:p w14:paraId="016BDD84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</w:p>
          <w:p w14:paraId="221DC51B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Calentamiento global </w:t>
            </w:r>
          </w:p>
        </w:tc>
        <w:tc>
          <w:tcPr>
            <w:tcW w:w="2943" w:type="dxa"/>
          </w:tcPr>
          <w:p w14:paraId="6B1F6078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Guía portafolio nº1 /segundo trimestre </w:t>
            </w:r>
          </w:p>
          <w:p w14:paraId="2DC4C1C3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</w:p>
          <w:p w14:paraId="704A0FC2" w14:textId="77777777" w:rsidR="004B1984" w:rsidRPr="004B1984" w:rsidRDefault="004B198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4B1984">
              <w:rPr>
                <w:rFonts w:ascii="Courier" w:hAnsi="Courier" w:cs="Arial"/>
                <w:sz w:val="22"/>
                <w:szCs w:val="22"/>
              </w:rPr>
              <w:t xml:space="preserve">Guía portafolio nº2 /segundo trimestre </w:t>
            </w:r>
          </w:p>
        </w:tc>
      </w:tr>
    </w:tbl>
    <w:p w14:paraId="4F1A4541" w14:textId="3DDFB38B" w:rsidR="004B1984" w:rsidRPr="004B1984" w:rsidRDefault="004B19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58"/>
      </w:tblGrid>
      <w:tr w:rsidR="0098395C" w14:paraId="5D72C146" w14:textId="77777777" w:rsidTr="0098395C">
        <w:tc>
          <w:tcPr>
            <w:tcW w:w="2830" w:type="dxa"/>
          </w:tcPr>
          <w:p w14:paraId="2A7DA50E" w14:textId="05CE2E61" w:rsidR="0098395C" w:rsidRPr="0098395C" w:rsidRDefault="0098395C" w:rsidP="00A07420">
            <w:pPr>
              <w:rPr>
                <w:rFonts w:ascii="Courier" w:eastAsia="Times New Roman" w:hAnsi="Courier" w:cs="Times New Roman"/>
                <w:lang w:eastAsia="es-ES_tradnl"/>
              </w:rPr>
            </w:pPr>
            <w:r w:rsidRPr="00A07420">
              <w:rPr>
                <w:rFonts w:ascii="Courier" w:eastAsia="Times New Roman" w:hAnsi="Courier" w:cs="Times New Roman"/>
                <w:lang w:eastAsia="es-ES_tradnl"/>
              </w:rPr>
              <w:t>Evolución</w:t>
            </w:r>
          </w:p>
        </w:tc>
        <w:tc>
          <w:tcPr>
            <w:tcW w:w="5658" w:type="dxa"/>
          </w:tcPr>
          <w:p w14:paraId="37E47046" w14:textId="7C707AEA" w:rsidR="0098395C" w:rsidRPr="00A07420" w:rsidRDefault="0098395C" w:rsidP="0098395C">
            <w:pPr>
              <w:rPr>
                <w:rFonts w:ascii="Courier" w:eastAsia="Times New Roman" w:hAnsi="Courier" w:cs="Times New Roman"/>
                <w:lang w:eastAsia="es-ES_tradnl"/>
              </w:rPr>
            </w:pPr>
            <w:r w:rsidRPr="00A07420">
              <w:rPr>
                <w:rFonts w:ascii="Courier" w:eastAsia="Times New Roman" w:hAnsi="Courier" w:cs="Times New Roman"/>
                <w:lang w:eastAsia="es-ES_tradnl"/>
              </w:rPr>
              <w:t>Qu</w:t>
            </w:r>
            <w:r>
              <w:rPr>
                <w:rFonts w:ascii="Courier" w:eastAsia="Times New Roman" w:hAnsi="Courier" w:cs="Times New Roman"/>
                <w:lang w:eastAsia="es-ES_tradnl"/>
              </w:rPr>
              <w:t>é</w:t>
            </w:r>
            <w:r w:rsidRPr="00A07420">
              <w:rPr>
                <w:rFonts w:ascii="Courier" w:eastAsia="Times New Roman" w:hAnsi="Courier" w:cs="Times New Roman"/>
                <w:lang w:eastAsia="es-ES_tradnl"/>
              </w:rPr>
              <w:t xml:space="preserve"> es la evolución</w:t>
            </w:r>
          </w:p>
          <w:p w14:paraId="51B3F476" w14:textId="57EC2378" w:rsidR="0098395C" w:rsidRPr="00A07420" w:rsidRDefault="0098395C" w:rsidP="0098395C">
            <w:pPr>
              <w:rPr>
                <w:rFonts w:ascii="Courier" w:eastAsia="Times New Roman" w:hAnsi="Courier" w:cs="Times New Roman"/>
                <w:lang w:eastAsia="es-ES_tradnl"/>
              </w:rPr>
            </w:pPr>
            <w:r w:rsidRPr="00A07420">
              <w:rPr>
                <w:rFonts w:ascii="Courier" w:eastAsia="Times New Roman" w:hAnsi="Courier" w:cs="Times New Roman"/>
                <w:lang w:eastAsia="es-ES_tradnl"/>
              </w:rPr>
              <w:t>Características de la evolución </w:t>
            </w:r>
          </w:p>
          <w:p w14:paraId="3131C581" w14:textId="69D6A0BF" w:rsidR="0098395C" w:rsidRPr="0098395C" w:rsidRDefault="0098395C" w:rsidP="00A07420">
            <w:pPr>
              <w:rPr>
                <w:rFonts w:ascii="Courier" w:eastAsia="Times New Roman" w:hAnsi="Courier" w:cs="Times New Roman"/>
                <w:lang w:eastAsia="es-ES_tradnl"/>
              </w:rPr>
            </w:pPr>
            <w:r w:rsidRPr="00A07420">
              <w:rPr>
                <w:rFonts w:ascii="Courier" w:eastAsia="Times New Roman" w:hAnsi="Courier" w:cs="Times New Roman"/>
                <w:lang w:eastAsia="es-ES_tradnl"/>
              </w:rPr>
              <w:t>Cómo evoluciona una población</w:t>
            </w:r>
          </w:p>
        </w:tc>
      </w:tr>
    </w:tbl>
    <w:p w14:paraId="6B0CB003" w14:textId="0387A4E9" w:rsidR="00A07420" w:rsidRPr="00A07420" w:rsidRDefault="00A07420" w:rsidP="00A07420">
      <w:pPr>
        <w:rPr>
          <w:rFonts w:ascii="Times New Roman" w:eastAsia="Times New Roman" w:hAnsi="Times New Roman" w:cs="Times New Roman"/>
          <w:lang w:eastAsia="es-ES_tradnl"/>
        </w:rPr>
      </w:pPr>
      <w:r w:rsidRPr="00A07420">
        <w:rPr>
          <w:rFonts w:ascii="Times New Roman" w:eastAsia="Times New Roman" w:hAnsi="Times New Roman" w:cs="Times New Roman"/>
          <w:lang w:eastAsia="es-ES_tradnl"/>
        </w:rPr>
        <w:t xml:space="preserve">  </w:t>
      </w:r>
    </w:p>
    <w:p w14:paraId="49F7A8AC" w14:textId="6A7C26AB" w:rsidR="004B1984" w:rsidRPr="00A07420" w:rsidRDefault="00A07420" w:rsidP="0098395C">
      <w:r w:rsidRPr="00A07420">
        <w:rPr>
          <w:rFonts w:ascii="Times New Roman" w:eastAsia="Times New Roman" w:hAnsi="Times New Roman" w:cs="Times New Roman"/>
          <w:lang w:eastAsia="es-ES_tradnl"/>
        </w:rPr>
        <w:t>                               </w:t>
      </w:r>
    </w:p>
    <w:p w14:paraId="76E083DF" w14:textId="1E300404" w:rsidR="004B1984" w:rsidRDefault="004B1984">
      <w:pPr>
        <w:rPr>
          <w:lang w:val="es-ES"/>
        </w:rPr>
      </w:pPr>
    </w:p>
    <w:p w14:paraId="3316C6A0" w14:textId="0BCEB24F" w:rsidR="004B1984" w:rsidRDefault="004B1984">
      <w:pPr>
        <w:rPr>
          <w:lang w:val="es-ES"/>
        </w:rPr>
      </w:pPr>
    </w:p>
    <w:p w14:paraId="139B2D6F" w14:textId="2252A51C" w:rsidR="004B1984" w:rsidRDefault="004B1984">
      <w:pPr>
        <w:rPr>
          <w:lang w:val="es-ES"/>
        </w:rPr>
      </w:pPr>
    </w:p>
    <w:p w14:paraId="5794EF26" w14:textId="07A765B1" w:rsidR="00401A89" w:rsidRDefault="00401A89">
      <w:pPr>
        <w:rPr>
          <w:lang w:val="es-ES"/>
        </w:rPr>
      </w:pPr>
    </w:p>
    <w:p w14:paraId="3BF4E575" w14:textId="3D138F26" w:rsidR="00401A89" w:rsidRDefault="00401A89">
      <w:pPr>
        <w:rPr>
          <w:lang w:val="es-ES"/>
        </w:rPr>
      </w:pPr>
    </w:p>
    <w:p w14:paraId="32676FE2" w14:textId="453C0B17" w:rsidR="00401A89" w:rsidRDefault="00401A89">
      <w:pPr>
        <w:rPr>
          <w:lang w:val="es-ES"/>
        </w:rPr>
      </w:pPr>
    </w:p>
    <w:p w14:paraId="2B8250F7" w14:textId="4168E4E1" w:rsidR="00401A89" w:rsidRDefault="00401A89">
      <w:pPr>
        <w:rPr>
          <w:lang w:val="es-ES"/>
        </w:rPr>
      </w:pPr>
    </w:p>
    <w:p w14:paraId="70215AB6" w14:textId="77777777" w:rsidR="00401A89" w:rsidRDefault="00401A89">
      <w:pPr>
        <w:rPr>
          <w:lang w:val="es-ES"/>
        </w:rPr>
      </w:pPr>
    </w:p>
    <w:p w14:paraId="5A07830B" w14:textId="77777777" w:rsidR="004B1984" w:rsidRDefault="004B1984">
      <w:pPr>
        <w:rPr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56382" w:rsidRPr="00C22516" w14:paraId="0C1BF115" w14:textId="77777777" w:rsidTr="00B52216">
        <w:tc>
          <w:tcPr>
            <w:tcW w:w="8784" w:type="dxa"/>
            <w:shd w:val="clear" w:color="auto" w:fill="F4B083" w:themeFill="accent2" w:themeFillTint="99"/>
          </w:tcPr>
          <w:p w14:paraId="4C203EF4" w14:textId="4E8A392B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QUÍMICA</w:t>
            </w:r>
          </w:p>
        </w:tc>
      </w:tr>
    </w:tbl>
    <w:p w14:paraId="0D81EAFA" w14:textId="4492A7BB" w:rsidR="00756382" w:rsidRDefault="00756382">
      <w:pPr>
        <w:rPr>
          <w:lang w:val="es-ES"/>
        </w:rPr>
      </w:pPr>
    </w:p>
    <w:tbl>
      <w:tblPr>
        <w:tblW w:w="88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194"/>
      </w:tblGrid>
      <w:tr w:rsidR="00401A89" w14:paraId="3041EB3D" w14:textId="77777777" w:rsidTr="00401A8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31448F4" w14:textId="77777777" w:rsidR="00401A89" w:rsidRPr="00B52216" w:rsidRDefault="00401A89" w:rsidP="00A90DE8">
            <w:pPr>
              <w:snapToGrid w:val="0"/>
              <w:jc w:val="center"/>
              <w:rPr>
                <w:rFonts w:ascii="Courier" w:hAnsi="Courier" w:cs="Arial"/>
                <w:b/>
                <w:bCs/>
              </w:rPr>
            </w:pPr>
          </w:p>
          <w:p w14:paraId="6C3FA4C3" w14:textId="38DEE38C" w:rsidR="00401A89" w:rsidRPr="00B52216" w:rsidRDefault="00B52216" w:rsidP="00A90DE8">
            <w:pPr>
              <w:jc w:val="center"/>
              <w:rPr>
                <w:rFonts w:ascii="Courier" w:hAnsi="Courier"/>
              </w:rPr>
            </w:pPr>
            <w:r w:rsidRPr="00B52216">
              <w:rPr>
                <w:rFonts w:ascii="Courier" w:hAnsi="Courier" w:cs="Arial"/>
                <w:b/>
                <w:bCs/>
              </w:rPr>
              <w:t>CONTENIDOS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0A0AAE0" w14:textId="77777777" w:rsidR="00401A89" w:rsidRPr="00B52216" w:rsidRDefault="00401A89" w:rsidP="00A90DE8">
            <w:pPr>
              <w:snapToGrid w:val="0"/>
              <w:jc w:val="center"/>
              <w:rPr>
                <w:rFonts w:ascii="Courier" w:hAnsi="Courier" w:cs="Arial"/>
                <w:b/>
                <w:bCs/>
              </w:rPr>
            </w:pPr>
          </w:p>
          <w:p w14:paraId="0EC82BB8" w14:textId="0B533CCB" w:rsidR="00401A89" w:rsidRPr="00B52216" w:rsidRDefault="00B52216" w:rsidP="00A90DE8">
            <w:pPr>
              <w:jc w:val="center"/>
              <w:rPr>
                <w:rFonts w:ascii="Courier" w:hAnsi="Courier"/>
              </w:rPr>
            </w:pPr>
            <w:r w:rsidRPr="00B52216">
              <w:rPr>
                <w:rFonts w:ascii="Courier" w:hAnsi="Courier" w:cs="Arial"/>
                <w:b/>
                <w:bCs/>
              </w:rPr>
              <w:t>APOYO EN ESTUDIO</w:t>
            </w:r>
          </w:p>
        </w:tc>
      </w:tr>
      <w:tr w:rsidR="00401A89" w14:paraId="5E1F29A9" w14:textId="77777777" w:rsidTr="00401A8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623E" w14:textId="77777777" w:rsidR="00401A89" w:rsidRDefault="00401A89" w:rsidP="00A90DE8">
            <w:r>
              <w:rPr>
                <w:rFonts w:ascii="Arial" w:hAnsi="Arial" w:cs="Arial"/>
                <w:b/>
                <w:bCs/>
              </w:rPr>
              <w:t xml:space="preserve">Módulo 2: </w:t>
            </w:r>
          </w:p>
          <w:p w14:paraId="19C7D19F" w14:textId="77777777" w:rsidR="00401A89" w:rsidRDefault="00401A89" w:rsidP="00A90D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C18639" w14:textId="77777777" w:rsidR="00401A89" w:rsidRDefault="00401A89" w:rsidP="00A90DE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Unidad 3</w:t>
            </w:r>
            <w:r>
              <w:rPr>
                <w:rFonts w:ascii="Arial" w:hAnsi="Arial" w:cs="Arial"/>
              </w:rPr>
              <w:t>:  Reacciones de transferencia</w:t>
            </w:r>
          </w:p>
          <w:p w14:paraId="1846FACC" w14:textId="77777777" w:rsidR="00401A89" w:rsidRDefault="00401A89" w:rsidP="00A90DE8">
            <w:r>
              <w:rPr>
                <w:rFonts w:ascii="Arial" w:hAnsi="Arial" w:cs="Arial"/>
              </w:rPr>
              <w:t xml:space="preserve"> Sustancias ácido-base</w:t>
            </w:r>
          </w:p>
          <w:p w14:paraId="76101F86" w14:textId="77777777" w:rsidR="00401A89" w:rsidRDefault="00401A89" w:rsidP="00A90DE8">
            <w:r>
              <w:rPr>
                <w:rFonts w:ascii="Arial" w:hAnsi="Arial" w:cs="Arial"/>
              </w:rPr>
              <w:t>Teorías ácido-base</w:t>
            </w:r>
          </w:p>
          <w:p w14:paraId="63965974" w14:textId="77777777" w:rsidR="00401A89" w:rsidRDefault="00401A89" w:rsidP="00A90DE8">
            <w:r>
              <w:rPr>
                <w:rFonts w:ascii="Arial" w:hAnsi="Arial" w:cs="Arial"/>
              </w:rPr>
              <w:t>El pH</w:t>
            </w:r>
          </w:p>
          <w:p w14:paraId="19F2A80F" w14:textId="77777777" w:rsidR="00401A89" w:rsidRDefault="00401A89" w:rsidP="00A90DE8">
            <w:r>
              <w:rPr>
                <w:rFonts w:ascii="Arial" w:hAnsi="Arial" w:cs="Arial"/>
              </w:rPr>
              <w:t>Indicadores ácido-base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1707" w14:textId="77777777" w:rsidR="00401A89" w:rsidRDefault="00401A89" w:rsidP="00A90DE8">
            <w:pPr>
              <w:snapToGrid w:val="0"/>
              <w:rPr>
                <w:rFonts w:ascii="Arial" w:hAnsi="Arial" w:cs="Arial"/>
              </w:rPr>
            </w:pPr>
          </w:p>
          <w:p w14:paraId="094E1747" w14:textId="77777777" w:rsidR="00401A89" w:rsidRDefault="00401A89" w:rsidP="00A90DE8">
            <w:r>
              <w:rPr>
                <w:rFonts w:ascii="Arial" w:hAnsi="Arial" w:cs="Arial"/>
              </w:rPr>
              <w:t xml:space="preserve">Para la Unidad  se sugiere revisar: </w:t>
            </w:r>
          </w:p>
          <w:p w14:paraId="13DFA6F5" w14:textId="77777777" w:rsidR="00401A89" w:rsidRDefault="00401A89" w:rsidP="00A90DE8">
            <w:r>
              <w:rPr>
                <w:rFonts w:ascii="Arial" w:hAnsi="Arial" w:cs="Arial"/>
              </w:rPr>
              <w:t>-  Reacciones ácido -base  (Páginas 153- 163)</w:t>
            </w:r>
          </w:p>
          <w:p w14:paraId="0614C645" w14:textId="77777777" w:rsidR="00401A89" w:rsidRDefault="00401A89" w:rsidP="00A90DE8">
            <w:r>
              <w:rPr>
                <w:rFonts w:ascii="Arial" w:hAnsi="Arial" w:cs="Arial"/>
              </w:rPr>
              <w:t xml:space="preserve"> El pH (páginas 167-175)</w:t>
            </w:r>
          </w:p>
          <w:p w14:paraId="6607008F" w14:textId="77777777" w:rsidR="00401A89" w:rsidRDefault="00401A89" w:rsidP="00A90DE8"/>
          <w:p w14:paraId="35AD5055" w14:textId="77777777" w:rsidR="00401A89" w:rsidRDefault="00401A89" w:rsidP="00A90DE8">
            <w:r>
              <w:rPr>
                <w:rFonts w:ascii="Arial" w:hAnsi="Arial" w:cs="Arial"/>
              </w:rPr>
              <w:t>-PPT clases que se encuentran en classroom.</w:t>
            </w:r>
          </w:p>
          <w:p w14:paraId="54EF9350" w14:textId="77777777" w:rsidR="00401A89" w:rsidRDefault="00401A89" w:rsidP="00A90DE8">
            <w:r>
              <w:rPr>
                <w:rFonts w:ascii="Arial" w:hAnsi="Arial" w:cs="Arial"/>
              </w:rPr>
              <w:t>-2do Portafolio (2do trimestre).</w:t>
            </w:r>
          </w:p>
          <w:p w14:paraId="05F33404" w14:textId="77777777" w:rsidR="00401A89" w:rsidRDefault="00401A89" w:rsidP="00A90DE8">
            <w:pPr>
              <w:rPr>
                <w:rFonts w:ascii="Arial" w:hAnsi="Arial" w:cs="Arial"/>
              </w:rPr>
            </w:pPr>
          </w:p>
        </w:tc>
      </w:tr>
      <w:tr w:rsidR="00401A89" w14:paraId="49D7D400" w14:textId="77777777" w:rsidTr="00401A8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18AD" w14:textId="77777777" w:rsidR="00401A89" w:rsidRDefault="00401A89" w:rsidP="00A90DE8">
            <w:r>
              <w:rPr>
                <w:rFonts w:ascii="Arial" w:hAnsi="Arial" w:cs="Arial"/>
                <w:b/>
                <w:bCs/>
              </w:rPr>
              <w:t xml:space="preserve">Módulo 3: </w:t>
            </w:r>
          </w:p>
          <w:p w14:paraId="22558E59" w14:textId="77777777" w:rsidR="00401A89" w:rsidRDefault="00401A89" w:rsidP="00A90DE8"/>
          <w:p w14:paraId="4742BC95" w14:textId="77777777" w:rsidR="00401A89" w:rsidRDefault="00401A89" w:rsidP="00A90DE8">
            <w:r>
              <w:rPr>
                <w:rFonts w:ascii="Arial" w:hAnsi="Arial" w:cs="Arial"/>
                <w:b/>
                <w:bCs/>
              </w:rPr>
              <w:t>Unidad 4:  Polímeros</w:t>
            </w:r>
          </w:p>
          <w:p w14:paraId="66496835" w14:textId="77777777" w:rsidR="00401A89" w:rsidRDefault="00401A89" w:rsidP="00A90DE8">
            <w:r>
              <w:rPr>
                <w:rFonts w:ascii="Arial" w:hAnsi="Arial" w:cs="Arial"/>
              </w:rPr>
              <w:t xml:space="preserve">introducción a los polímeros </w:t>
            </w:r>
          </w:p>
          <w:p w14:paraId="292FAF6B" w14:textId="77777777" w:rsidR="00401A89" w:rsidRDefault="00401A89" w:rsidP="00A90DE8">
            <w:r>
              <w:rPr>
                <w:rFonts w:ascii="Arial" w:hAnsi="Arial" w:cs="Arial"/>
              </w:rPr>
              <w:t>polímeros sintéticos</w:t>
            </w:r>
          </w:p>
          <w:p w14:paraId="25696082" w14:textId="77777777" w:rsidR="00401A89" w:rsidRDefault="00401A89" w:rsidP="00A90DE8">
            <w:r>
              <w:rPr>
                <w:rFonts w:ascii="Arial" w:hAnsi="Arial" w:cs="Arial"/>
              </w:rPr>
              <w:t>aplicaciones de los polímeros</w:t>
            </w:r>
          </w:p>
          <w:p w14:paraId="56A81D63" w14:textId="77777777" w:rsidR="00401A89" w:rsidRDefault="00401A89" w:rsidP="00A90DE8">
            <w:pPr>
              <w:rPr>
                <w:rFonts w:ascii="Arial" w:hAnsi="Arial" w:cs="Arial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47B8" w14:textId="77777777" w:rsidR="00401A89" w:rsidRDefault="00401A89" w:rsidP="00A90DE8">
            <w:pPr>
              <w:snapToGrid w:val="0"/>
              <w:rPr>
                <w:rFonts w:ascii="Arial" w:hAnsi="Arial" w:cs="Arial"/>
              </w:rPr>
            </w:pPr>
          </w:p>
          <w:p w14:paraId="5CD80EC5" w14:textId="77777777" w:rsidR="00401A89" w:rsidRDefault="00401A89" w:rsidP="00A90DE8">
            <w:r>
              <w:rPr>
                <w:rFonts w:ascii="Arial" w:hAnsi="Arial" w:cs="Arial"/>
              </w:rPr>
              <w:t xml:space="preserve">Para la </w:t>
            </w:r>
            <w:r>
              <w:rPr>
                <w:rFonts w:ascii="Arial" w:hAnsi="Arial" w:cs="Arial"/>
                <w:b/>
                <w:bCs/>
                <w:u w:val="single"/>
              </w:rPr>
              <w:t>Unidad N°1</w:t>
            </w:r>
            <w:r>
              <w:rPr>
                <w:rFonts w:ascii="Arial" w:hAnsi="Arial" w:cs="Arial"/>
              </w:rPr>
              <w:t xml:space="preserve"> se sugiere revisar: </w:t>
            </w:r>
          </w:p>
          <w:p w14:paraId="67BB8CDB" w14:textId="77777777" w:rsidR="00401A89" w:rsidRDefault="00401A89" w:rsidP="00A90DE8">
            <w:r>
              <w:rPr>
                <w:rFonts w:ascii="Arial" w:hAnsi="Arial" w:cs="Arial"/>
              </w:rPr>
              <w:t>-Polímeros (páginas 265-269)</w:t>
            </w:r>
          </w:p>
          <w:p w14:paraId="21179FFA" w14:textId="77777777" w:rsidR="00401A89" w:rsidRDefault="00401A89" w:rsidP="00A90DE8">
            <w:r>
              <w:rPr>
                <w:rFonts w:ascii="Arial" w:hAnsi="Arial" w:cs="Arial"/>
              </w:rPr>
              <w:t>polímeros sintéticos  (páginas 270-284)</w:t>
            </w:r>
          </w:p>
          <w:p w14:paraId="2260FB4F" w14:textId="77777777" w:rsidR="00401A89" w:rsidRDefault="00401A89" w:rsidP="00A90DE8">
            <w:r>
              <w:rPr>
                <w:rFonts w:ascii="Arial" w:hAnsi="Arial" w:cs="Arial"/>
              </w:rPr>
              <w:t>aplicaciones de los polímeros (páginas 285-290)</w:t>
            </w:r>
          </w:p>
          <w:p w14:paraId="7D95D618" w14:textId="77777777" w:rsidR="00401A89" w:rsidRDefault="00401A89" w:rsidP="00A90DE8">
            <w:r>
              <w:rPr>
                <w:rFonts w:ascii="Arial" w:hAnsi="Arial" w:cs="Arial"/>
              </w:rPr>
              <w:t>-PPT clases que se encuentran en classroom.</w:t>
            </w:r>
          </w:p>
          <w:p w14:paraId="78435319" w14:textId="77777777" w:rsidR="00401A89" w:rsidRDefault="00401A89" w:rsidP="00A90DE8">
            <w:r>
              <w:rPr>
                <w:rFonts w:ascii="Arial" w:hAnsi="Arial" w:cs="Arial"/>
              </w:rPr>
              <w:t xml:space="preserve">-Portafolio 3er Trimestre </w:t>
            </w:r>
          </w:p>
        </w:tc>
      </w:tr>
      <w:tr w:rsidR="00401A89" w14:paraId="7702BB97" w14:textId="77777777" w:rsidTr="00401A89"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FD2" w14:textId="77777777" w:rsidR="00401A89" w:rsidRDefault="00401A89" w:rsidP="00A90DE8">
            <w:pPr>
              <w:snapToGrid w:val="0"/>
              <w:rPr>
                <w:rFonts w:ascii="Arial" w:hAnsi="Arial" w:cs="Arial"/>
                <w:highlight w:val="yellow"/>
              </w:rPr>
            </w:pPr>
          </w:p>
          <w:p w14:paraId="57B933BD" w14:textId="77777777" w:rsidR="00401A89" w:rsidRDefault="00401A89" w:rsidP="00A90DE8"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-IMPORTANTE</w:t>
            </w:r>
            <w:r>
              <w:rPr>
                <w:rFonts w:ascii="Arial" w:hAnsi="Arial" w:cs="Arial"/>
              </w:rPr>
              <w:t>: Las páginas que se sugieren para el estudio, deben considerar que el libro tiene muchas actividades a realizar, favor considerar el contenido de las páginas.</w:t>
            </w:r>
          </w:p>
        </w:tc>
      </w:tr>
    </w:tbl>
    <w:p w14:paraId="4939914B" w14:textId="4087B45A" w:rsidR="00895429" w:rsidRPr="00401A89" w:rsidRDefault="00895429"/>
    <w:p w14:paraId="0BE44049" w14:textId="4E82DB4E" w:rsidR="00756382" w:rsidRDefault="00756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13F3FAF0" w14:textId="77777777" w:rsidTr="00401A89">
        <w:tc>
          <w:tcPr>
            <w:tcW w:w="8488" w:type="dxa"/>
            <w:shd w:val="clear" w:color="auto" w:fill="F7CAAC" w:themeFill="accent2" w:themeFillTint="66"/>
          </w:tcPr>
          <w:p w14:paraId="496A7414" w14:textId="14F87482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FÍSICA</w:t>
            </w:r>
          </w:p>
        </w:tc>
      </w:tr>
      <w:tr w:rsidR="00756382" w14:paraId="35470B81" w14:textId="77777777" w:rsidTr="00143DE8">
        <w:tc>
          <w:tcPr>
            <w:tcW w:w="8488" w:type="dxa"/>
          </w:tcPr>
          <w:p w14:paraId="6C1F0BC7" w14:textId="637B2B4B" w:rsidR="00895429" w:rsidRPr="00895429" w:rsidRDefault="00895429" w:rsidP="00895429">
            <w:pPr>
              <w:pStyle w:val="Prrafodelista"/>
              <w:numPr>
                <w:ilvl w:val="0"/>
                <w:numId w:val="2"/>
              </w:numPr>
              <w:rPr>
                <w:rFonts w:ascii="Courier" w:hAnsi="Courier"/>
                <w:lang w:val="es-MX"/>
              </w:rPr>
            </w:pPr>
            <w:r w:rsidRPr="00895429">
              <w:rPr>
                <w:rFonts w:ascii="Courier" w:hAnsi="Courier"/>
                <w:lang w:val="es-MX"/>
              </w:rPr>
              <w:t>Origen y evolución del Universo en diversas culturas</w:t>
            </w:r>
          </w:p>
          <w:p w14:paraId="7E13B013" w14:textId="77777777" w:rsidR="00895429" w:rsidRPr="00895429" w:rsidRDefault="00895429" w:rsidP="00895429">
            <w:pPr>
              <w:numPr>
                <w:ilvl w:val="0"/>
                <w:numId w:val="2"/>
              </w:numPr>
              <w:rPr>
                <w:rFonts w:ascii="Courier" w:hAnsi="Courier"/>
                <w:lang w:val="es-MX"/>
              </w:rPr>
            </w:pPr>
            <w:r w:rsidRPr="00895429">
              <w:rPr>
                <w:rFonts w:ascii="Courier" w:hAnsi="Courier"/>
                <w:lang w:val="es-MX"/>
              </w:rPr>
              <w:t>Teoría Geocéntrica y Heliocéntrica</w:t>
            </w:r>
          </w:p>
          <w:p w14:paraId="5456C090" w14:textId="77777777" w:rsidR="00895429" w:rsidRPr="00895429" w:rsidRDefault="00895429" w:rsidP="00895429">
            <w:pPr>
              <w:numPr>
                <w:ilvl w:val="0"/>
                <w:numId w:val="2"/>
              </w:numPr>
              <w:rPr>
                <w:rFonts w:ascii="Courier" w:hAnsi="Courier"/>
                <w:lang w:val="es-MX"/>
              </w:rPr>
            </w:pPr>
            <w:r w:rsidRPr="00895429">
              <w:rPr>
                <w:rFonts w:ascii="Courier" w:hAnsi="Courier"/>
                <w:lang w:val="es-MX"/>
              </w:rPr>
              <w:t>Evolución de ideas sobre el Universo</w:t>
            </w:r>
          </w:p>
          <w:p w14:paraId="1F26314D" w14:textId="77777777" w:rsidR="00895429" w:rsidRPr="00895429" w:rsidRDefault="00895429" w:rsidP="00895429">
            <w:pPr>
              <w:numPr>
                <w:ilvl w:val="0"/>
                <w:numId w:val="2"/>
              </w:numPr>
              <w:jc w:val="both"/>
              <w:rPr>
                <w:rFonts w:ascii="Courier" w:hAnsi="Courier"/>
                <w:lang w:val="es-MX"/>
              </w:rPr>
            </w:pPr>
            <w:r w:rsidRPr="00895429">
              <w:rPr>
                <w:rFonts w:ascii="Courier" w:hAnsi="Courier"/>
                <w:lang w:val="es-MX"/>
              </w:rPr>
              <w:t>Teoría de Big Bang</w:t>
            </w:r>
          </w:p>
          <w:p w14:paraId="372F867C" w14:textId="6FB09B86" w:rsidR="00756382" w:rsidRPr="00895429" w:rsidRDefault="00895429" w:rsidP="00143DE8">
            <w:pPr>
              <w:numPr>
                <w:ilvl w:val="0"/>
                <w:numId w:val="2"/>
              </w:numPr>
              <w:rPr>
                <w:lang w:val="es-MX"/>
              </w:rPr>
            </w:pPr>
            <w:r w:rsidRPr="00895429">
              <w:rPr>
                <w:rFonts w:ascii="Courier" w:hAnsi="Courier"/>
                <w:lang w:val="es-MX"/>
              </w:rPr>
              <w:t>Fuerza y Movimiento</w:t>
            </w:r>
          </w:p>
        </w:tc>
      </w:tr>
    </w:tbl>
    <w:p w14:paraId="0D240E50" w14:textId="3B45D7C6" w:rsidR="00756382" w:rsidRDefault="00756382">
      <w:pPr>
        <w:rPr>
          <w:lang w:val="es-ES"/>
        </w:rPr>
      </w:pPr>
    </w:p>
    <w:p w14:paraId="6F050274" w14:textId="2E3C0C29" w:rsidR="00756382" w:rsidRDefault="00756382">
      <w:pPr>
        <w:rPr>
          <w:lang w:val="es-ES"/>
        </w:rPr>
      </w:pPr>
    </w:p>
    <w:p w14:paraId="50AB49A6" w14:textId="77777777" w:rsidR="00756382" w:rsidRDefault="00756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15C59BC8" w14:textId="77777777" w:rsidTr="00401A89">
        <w:tc>
          <w:tcPr>
            <w:tcW w:w="8488" w:type="dxa"/>
            <w:shd w:val="clear" w:color="auto" w:fill="F7CAAC" w:themeFill="accent2" w:themeFillTint="66"/>
          </w:tcPr>
          <w:p w14:paraId="6B5422BD" w14:textId="545A0C97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ARTES VISUALES, AUDIOVISUALES Y MULTIMEDIALES</w:t>
            </w:r>
          </w:p>
        </w:tc>
      </w:tr>
      <w:tr w:rsidR="00756382" w14:paraId="63FFCDF3" w14:textId="77777777" w:rsidTr="00143DE8">
        <w:tc>
          <w:tcPr>
            <w:tcW w:w="8488" w:type="dxa"/>
          </w:tcPr>
          <w:p w14:paraId="112901A6" w14:textId="77777777" w:rsidR="00E062BB" w:rsidRPr="00E062BB" w:rsidRDefault="00E062BB" w:rsidP="00E062BB">
            <w:pPr>
              <w:rPr>
                <w:rFonts w:ascii="Courier" w:hAnsi="Courier"/>
              </w:rPr>
            </w:pPr>
            <w:r w:rsidRPr="00E062BB">
              <w:rPr>
                <w:rFonts w:ascii="Courier" w:hAnsi="Courier"/>
              </w:rPr>
              <w:t>Conceptos y características:</w:t>
            </w:r>
          </w:p>
          <w:p w14:paraId="6D3106F5" w14:textId="77777777" w:rsidR="00E062BB" w:rsidRPr="00E062BB" w:rsidRDefault="00E062BB" w:rsidP="00E062B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ourier" w:hAnsi="Courier"/>
              </w:rPr>
            </w:pPr>
            <w:r w:rsidRPr="00E062BB">
              <w:rPr>
                <w:rFonts w:ascii="Courier" w:hAnsi="Courier"/>
              </w:rPr>
              <w:t>Bitácora e ilustración.</w:t>
            </w:r>
          </w:p>
          <w:p w14:paraId="0CE4D40D" w14:textId="77777777" w:rsidR="00E062BB" w:rsidRPr="00E062BB" w:rsidRDefault="00E062BB" w:rsidP="00E062B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ourier" w:hAnsi="Courier"/>
              </w:rPr>
            </w:pPr>
            <w:r w:rsidRPr="00E062BB">
              <w:rPr>
                <w:rFonts w:ascii="Courier" w:hAnsi="Courier"/>
              </w:rPr>
              <w:t>Análisis de obra: Ficha técnica, elementos de la ficha técnica.</w:t>
            </w:r>
          </w:p>
          <w:p w14:paraId="1B6A9C6D" w14:textId="69A96E36" w:rsidR="00756382" w:rsidRPr="00E062BB" w:rsidRDefault="00E062BB" w:rsidP="00143DE8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ourier" w:hAnsi="Courier"/>
              </w:rPr>
            </w:pPr>
            <w:r w:rsidRPr="00E062BB">
              <w:rPr>
                <w:rFonts w:ascii="Courier" w:hAnsi="Courier"/>
              </w:rPr>
              <w:t>Animación: guion literario, Storyboard, tipos de planos y encuadres</w:t>
            </w:r>
            <w:r>
              <w:rPr>
                <w:rFonts w:ascii="Courier" w:hAnsi="Courier"/>
              </w:rPr>
              <w:t>.</w:t>
            </w:r>
          </w:p>
        </w:tc>
      </w:tr>
    </w:tbl>
    <w:p w14:paraId="65A7B178" w14:textId="6D504772" w:rsidR="00756382" w:rsidRDefault="00756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56382" w:rsidRPr="00C22516" w14:paraId="066463F0" w14:textId="77777777" w:rsidTr="00401A89">
        <w:tc>
          <w:tcPr>
            <w:tcW w:w="8488" w:type="dxa"/>
            <w:shd w:val="clear" w:color="auto" w:fill="F7CAAC" w:themeFill="accent2" w:themeFillTint="66"/>
          </w:tcPr>
          <w:p w14:paraId="7ADCDF03" w14:textId="12535E8D" w:rsidR="00756382" w:rsidRPr="00C22516" w:rsidRDefault="00756382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INTERPRETACIÓN MUSICAL</w:t>
            </w:r>
          </w:p>
        </w:tc>
      </w:tr>
      <w:tr w:rsidR="00756382" w14:paraId="3152DEF9" w14:textId="77777777" w:rsidTr="00143DE8">
        <w:tc>
          <w:tcPr>
            <w:tcW w:w="8488" w:type="dxa"/>
          </w:tcPr>
          <w:p w14:paraId="545AACC0" w14:textId="77777777" w:rsidR="00756382" w:rsidRDefault="00756382" w:rsidP="00143DE8">
            <w:pPr>
              <w:rPr>
                <w:lang w:val="es-ES"/>
              </w:rPr>
            </w:pPr>
          </w:p>
          <w:p w14:paraId="35A2354A" w14:textId="364EF5BB" w:rsidR="00756382" w:rsidRPr="005E1307" w:rsidRDefault="001B2023" w:rsidP="001B2023">
            <w:pPr>
              <w:pStyle w:val="Prrafodelista"/>
              <w:numPr>
                <w:ilvl w:val="0"/>
                <w:numId w:val="8"/>
              </w:numPr>
              <w:rPr>
                <w:rFonts w:ascii="Courier" w:hAnsi="Courier"/>
                <w:lang w:val="es-ES"/>
              </w:rPr>
            </w:pPr>
            <w:r w:rsidRPr="005E1307">
              <w:rPr>
                <w:rFonts w:ascii="Courier" w:hAnsi="Courier"/>
                <w:lang w:val="es-ES"/>
              </w:rPr>
              <w:t>Elementos de la nueva canción chilena.</w:t>
            </w:r>
          </w:p>
          <w:p w14:paraId="0E35CE6B" w14:textId="3EBAFE4F" w:rsidR="001B2023" w:rsidRPr="005E1307" w:rsidRDefault="001B2023" w:rsidP="001B2023">
            <w:pPr>
              <w:pStyle w:val="Prrafodelista"/>
              <w:numPr>
                <w:ilvl w:val="0"/>
                <w:numId w:val="8"/>
              </w:numPr>
              <w:rPr>
                <w:rFonts w:ascii="Courier" w:hAnsi="Courier"/>
                <w:lang w:val="es-ES"/>
              </w:rPr>
            </w:pPr>
            <w:r w:rsidRPr="005E1307">
              <w:rPr>
                <w:rFonts w:ascii="Courier" w:hAnsi="Courier"/>
                <w:lang w:val="es-ES"/>
              </w:rPr>
              <w:t>Conceptos básicos de la música.</w:t>
            </w:r>
          </w:p>
          <w:p w14:paraId="3F586F84" w14:textId="594A6F33" w:rsidR="001B2023" w:rsidRPr="005E1307" w:rsidRDefault="001B2023" w:rsidP="001B2023">
            <w:pPr>
              <w:pStyle w:val="Prrafodelista"/>
              <w:numPr>
                <w:ilvl w:val="0"/>
                <w:numId w:val="8"/>
              </w:numPr>
              <w:rPr>
                <w:rFonts w:ascii="Courier" w:hAnsi="Courier"/>
                <w:lang w:val="es-ES"/>
              </w:rPr>
            </w:pPr>
            <w:r w:rsidRPr="005E1307">
              <w:rPr>
                <w:rFonts w:ascii="Courier" w:hAnsi="Courier"/>
                <w:lang w:val="es-ES"/>
              </w:rPr>
              <w:t>Música latinoamericana</w:t>
            </w:r>
          </w:p>
          <w:p w14:paraId="295808B5" w14:textId="0A895970" w:rsidR="00756382" w:rsidRPr="005E1307" w:rsidRDefault="005E1307" w:rsidP="00143DE8">
            <w:pPr>
              <w:pStyle w:val="Prrafodelista"/>
              <w:numPr>
                <w:ilvl w:val="0"/>
                <w:numId w:val="8"/>
              </w:numPr>
              <w:rPr>
                <w:rFonts w:ascii="Courier" w:hAnsi="Courier"/>
                <w:lang w:val="es-ES"/>
              </w:rPr>
            </w:pPr>
            <w:r w:rsidRPr="005E1307">
              <w:rPr>
                <w:rFonts w:ascii="Courier" w:hAnsi="Courier"/>
                <w:lang w:val="es-ES"/>
              </w:rPr>
              <w:t xml:space="preserve">Música popular y su rol en la sociedad. </w:t>
            </w:r>
          </w:p>
        </w:tc>
      </w:tr>
    </w:tbl>
    <w:p w14:paraId="3BD1CE1C" w14:textId="235F0EC8" w:rsidR="00756382" w:rsidRDefault="00756382">
      <w:pPr>
        <w:rPr>
          <w:lang w:val="es-ES"/>
        </w:rPr>
      </w:pPr>
    </w:p>
    <w:p w14:paraId="773DCC6C" w14:textId="18D83077" w:rsidR="00FC7222" w:rsidRDefault="00FC7222">
      <w:pPr>
        <w:rPr>
          <w:lang w:val="es-ES"/>
        </w:rPr>
      </w:pPr>
    </w:p>
    <w:p w14:paraId="38C807FE" w14:textId="77777777" w:rsidR="00FC7222" w:rsidRDefault="00FC722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C7222" w14:paraId="4F5877FB" w14:textId="77777777" w:rsidTr="00401A89">
        <w:tc>
          <w:tcPr>
            <w:tcW w:w="8488" w:type="dxa"/>
            <w:shd w:val="clear" w:color="auto" w:fill="F7CAAC" w:themeFill="accent2" w:themeFillTint="66"/>
          </w:tcPr>
          <w:p w14:paraId="27A71189" w14:textId="06E53FC2" w:rsidR="00FC7222" w:rsidRPr="00DF78C2" w:rsidRDefault="00DF78C2">
            <w:pPr>
              <w:rPr>
                <w:rFonts w:ascii="Courier" w:hAnsi="Courier"/>
                <w:b/>
                <w:bCs/>
                <w:lang w:val="es-ES"/>
              </w:rPr>
            </w:pPr>
            <w:r w:rsidRPr="00DF78C2">
              <w:rPr>
                <w:rFonts w:ascii="Courier" w:hAnsi="Courier"/>
                <w:b/>
                <w:bCs/>
                <w:lang w:val="es-ES"/>
              </w:rPr>
              <w:t>PROMOCIÓN DE ESTILOS DE VIDA ACTIVOS Y SALUDABLES</w:t>
            </w:r>
          </w:p>
        </w:tc>
      </w:tr>
    </w:tbl>
    <w:p w14:paraId="048A2DC8" w14:textId="440B10AC" w:rsidR="002667F7" w:rsidRDefault="002667F7">
      <w:pPr>
        <w:rPr>
          <w:lang w:val="es-ES"/>
        </w:rPr>
      </w:pPr>
    </w:p>
    <w:tbl>
      <w:tblPr>
        <w:tblStyle w:val="Tablaconcuadrcula"/>
        <w:tblpPr w:leftFromText="141" w:rightFromText="141" w:vertAnchor="page" w:horzAnchor="margin" w:tblpY="5473"/>
        <w:tblW w:w="0" w:type="auto"/>
        <w:tblLook w:val="04A0" w:firstRow="1" w:lastRow="0" w:firstColumn="1" w:lastColumn="0" w:noHBand="0" w:noVBand="1"/>
      </w:tblPr>
      <w:tblGrid>
        <w:gridCol w:w="4242"/>
        <w:gridCol w:w="4246"/>
      </w:tblGrid>
      <w:tr w:rsidR="00401A89" w14:paraId="471DD44C" w14:textId="77777777" w:rsidTr="00401A89">
        <w:tc>
          <w:tcPr>
            <w:tcW w:w="4242" w:type="dxa"/>
            <w:shd w:val="clear" w:color="auto" w:fill="F7CAAC" w:themeFill="accent2" w:themeFillTint="66"/>
          </w:tcPr>
          <w:p w14:paraId="488EB00E" w14:textId="77777777" w:rsidR="00401A89" w:rsidRPr="002667F7" w:rsidRDefault="00401A89" w:rsidP="00401A89">
            <w:pPr>
              <w:jc w:val="center"/>
              <w:rPr>
                <w:rFonts w:ascii="Courier" w:hAnsi="Courier"/>
                <w:b/>
                <w:bCs/>
                <w:sz w:val="22"/>
                <w:szCs w:val="22"/>
              </w:rPr>
            </w:pPr>
            <w:r w:rsidRPr="002667F7">
              <w:rPr>
                <w:rFonts w:ascii="Courier" w:hAnsi="Courier"/>
                <w:b/>
                <w:bCs/>
                <w:sz w:val="22"/>
                <w:szCs w:val="22"/>
              </w:rPr>
              <w:t>UNIDAD Y OBJETIVO DE APRENDIZAJE</w:t>
            </w:r>
          </w:p>
        </w:tc>
        <w:tc>
          <w:tcPr>
            <w:tcW w:w="4246" w:type="dxa"/>
            <w:shd w:val="clear" w:color="auto" w:fill="F7CAAC" w:themeFill="accent2" w:themeFillTint="66"/>
          </w:tcPr>
          <w:p w14:paraId="2504E04E" w14:textId="77777777" w:rsidR="00401A89" w:rsidRPr="002667F7" w:rsidRDefault="00401A89" w:rsidP="00401A89">
            <w:pPr>
              <w:jc w:val="center"/>
              <w:rPr>
                <w:rFonts w:ascii="Courier" w:hAnsi="Courier"/>
                <w:b/>
                <w:bCs/>
                <w:sz w:val="22"/>
                <w:szCs w:val="22"/>
              </w:rPr>
            </w:pPr>
            <w:r w:rsidRPr="002667F7">
              <w:rPr>
                <w:rFonts w:ascii="Courier" w:hAnsi="Courier"/>
                <w:b/>
                <w:bCs/>
                <w:sz w:val="22"/>
                <w:szCs w:val="22"/>
              </w:rPr>
              <w:t>CONTENIDOS</w:t>
            </w:r>
          </w:p>
        </w:tc>
      </w:tr>
      <w:tr w:rsidR="00401A89" w14:paraId="5330DF0A" w14:textId="77777777" w:rsidTr="00401A89">
        <w:trPr>
          <w:trHeight w:val="4976"/>
        </w:trPr>
        <w:tc>
          <w:tcPr>
            <w:tcW w:w="4242" w:type="dxa"/>
          </w:tcPr>
          <w:p w14:paraId="5E6637C8" w14:textId="77777777" w:rsidR="00401A89" w:rsidRDefault="00401A89" w:rsidP="00401A89">
            <w:pPr>
              <w:jc w:val="both"/>
              <w:rPr>
                <w:b/>
                <w:bCs/>
              </w:rPr>
            </w:pPr>
          </w:p>
          <w:p w14:paraId="1276DB23" w14:textId="77777777" w:rsidR="00401A89" w:rsidRDefault="00401A89" w:rsidP="00401A89">
            <w:pPr>
              <w:jc w:val="both"/>
            </w:pPr>
            <w:r>
              <w:rPr>
                <w:b/>
                <w:bCs/>
              </w:rPr>
              <w:t xml:space="preserve">OA2: </w:t>
            </w:r>
            <w:r w:rsidRPr="005729E8">
              <w:t>V</w:t>
            </w:r>
            <w:r>
              <w:t>alorar los beneficios del ejercicio físico en la salud para promover un estilo de vida activo saludable.</w:t>
            </w:r>
          </w:p>
          <w:p w14:paraId="74C17B45" w14:textId="77777777" w:rsidR="00401A89" w:rsidRDefault="00401A89" w:rsidP="00401A89">
            <w:pPr>
              <w:jc w:val="both"/>
            </w:pPr>
          </w:p>
          <w:p w14:paraId="3DA2F0B1" w14:textId="77777777" w:rsidR="00401A89" w:rsidRDefault="00401A89" w:rsidP="00401A89">
            <w:pPr>
              <w:jc w:val="both"/>
              <w:rPr>
                <w:b/>
                <w:bCs/>
              </w:rPr>
            </w:pPr>
          </w:p>
          <w:p w14:paraId="2EF87C0F" w14:textId="77777777" w:rsidR="00401A89" w:rsidRDefault="00401A89" w:rsidP="00401A89">
            <w:pPr>
              <w:jc w:val="both"/>
            </w:pPr>
            <w:r>
              <w:rPr>
                <w:b/>
                <w:bCs/>
              </w:rPr>
              <w:t xml:space="preserve">OA3: </w:t>
            </w:r>
            <w:r w:rsidRPr="009A47CA">
              <w:t>Imple</w:t>
            </w:r>
            <w:r>
              <w:t>mentar programas de entrenamiento para mejorar la condición física asociada a la salud (resistencia, fuerza, flexibilidad, composición corporal).</w:t>
            </w:r>
          </w:p>
          <w:p w14:paraId="0DBC296A" w14:textId="77777777" w:rsidR="00401A89" w:rsidRDefault="00401A89" w:rsidP="00401A89">
            <w:pPr>
              <w:jc w:val="both"/>
              <w:rPr>
                <w:b/>
                <w:bCs/>
              </w:rPr>
            </w:pPr>
          </w:p>
          <w:p w14:paraId="068D7272" w14:textId="77777777" w:rsidR="00401A89" w:rsidRDefault="00401A89" w:rsidP="00401A89">
            <w:pPr>
              <w:jc w:val="both"/>
              <w:rPr>
                <w:b/>
                <w:bCs/>
              </w:rPr>
            </w:pPr>
          </w:p>
          <w:p w14:paraId="7B6C35F5" w14:textId="77777777" w:rsidR="00401A89" w:rsidRDefault="00401A89" w:rsidP="00401A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OA4: </w:t>
            </w:r>
            <w:r w:rsidRPr="00963B0F">
              <w:t>Evaluar</w:t>
            </w:r>
            <w:r>
              <w:t xml:space="preserve"> el impacto que produce el ejercicio físico para la salud y el bienestar personal y social.</w:t>
            </w:r>
          </w:p>
          <w:p w14:paraId="015F0134" w14:textId="77777777" w:rsidR="00401A89" w:rsidRDefault="00401A89" w:rsidP="00401A89">
            <w:pPr>
              <w:jc w:val="both"/>
              <w:rPr>
                <w:b/>
                <w:bCs/>
              </w:rPr>
            </w:pPr>
          </w:p>
          <w:p w14:paraId="34BDCB7C" w14:textId="77777777" w:rsidR="00401A89" w:rsidRDefault="00401A89" w:rsidP="00401A89">
            <w:pPr>
              <w:jc w:val="both"/>
              <w:rPr>
                <w:b/>
                <w:bCs/>
              </w:rPr>
            </w:pPr>
          </w:p>
          <w:p w14:paraId="7034123C" w14:textId="77777777" w:rsidR="00401A89" w:rsidRDefault="00401A89" w:rsidP="00401A89">
            <w:pPr>
              <w:jc w:val="both"/>
            </w:pPr>
          </w:p>
        </w:tc>
        <w:tc>
          <w:tcPr>
            <w:tcW w:w="4246" w:type="dxa"/>
          </w:tcPr>
          <w:p w14:paraId="18AC8A5D" w14:textId="77777777" w:rsidR="00401A89" w:rsidRDefault="00401A89" w:rsidP="00401A89">
            <w:pPr>
              <w:jc w:val="both"/>
            </w:pPr>
            <w:r>
              <w:t>1.- Cualidades físicas: fuerza, resistencia, flexibilidad y velocidad.</w:t>
            </w:r>
          </w:p>
          <w:p w14:paraId="2E44C5B6" w14:textId="77777777" w:rsidR="00401A89" w:rsidRDefault="00401A89" w:rsidP="00401A89">
            <w:pPr>
              <w:jc w:val="both"/>
            </w:pPr>
          </w:p>
          <w:p w14:paraId="1F61AC3D" w14:textId="77777777" w:rsidR="00401A89" w:rsidRDefault="00401A89" w:rsidP="00401A89">
            <w:pPr>
              <w:jc w:val="both"/>
            </w:pPr>
            <w:r>
              <w:t>2.- IMC – ICC: Índice de masa corporal e índice de cintura-cadera.</w:t>
            </w:r>
          </w:p>
          <w:p w14:paraId="011960D4" w14:textId="77777777" w:rsidR="00401A89" w:rsidRDefault="00401A89" w:rsidP="00401A89">
            <w:pPr>
              <w:jc w:val="both"/>
            </w:pPr>
          </w:p>
          <w:p w14:paraId="45A44F20" w14:textId="77777777" w:rsidR="00401A89" w:rsidRDefault="00401A89" w:rsidP="00401A89">
            <w:pPr>
              <w:jc w:val="both"/>
            </w:pPr>
            <w:r>
              <w:t>3.- Frecuencia cardiaca: frecuencia cardiaca en reposo y en actividad (FCMAX)</w:t>
            </w:r>
          </w:p>
          <w:p w14:paraId="4B7C5B9D" w14:textId="77777777" w:rsidR="00401A89" w:rsidRDefault="00401A89" w:rsidP="00401A89">
            <w:pPr>
              <w:jc w:val="both"/>
            </w:pPr>
          </w:p>
          <w:p w14:paraId="7CD364EE" w14:textId="77777777" w:rsidR="00401A89" w:rsidRDefault="00401A89" w:rsidP="00401A89">
            <w:pPr>
              <w:jc w:val="both"/>
            </w:pPr>
            <w:r>
              <w:t>4.- Principios básicos de un programa de entrenamiento: pautas básicas de entrenamiento y sus características.</w:t>
            </w:r>
          </w:p>
          <w:p w14:paraId="54D408ED" w14:textId="77777777" w:rsidR="00401A89" w:rsidRDefault="00401A89" w:rsidP="00401A89">
            <w:pPr>
              <w:jc w:val="both"/>
            </w:pPr>
          </w:p>
          <w:p w14:paraId="65675FB6" w14:textId="77777777" w:rsidR="00401A89" w:rsidRDefault="00401A89" w:rsidP="00401A89">
            <w:pPr>
              <w:jc w:val="both"/>
            </w:pPr>
            <w:r>
              <w:t>5.- Alimentación saludable e hidratación: importancia para un estilo de vida saludable.</w:t>
            </w:r>
          </w:p>
          <w:p w14:paraId="49CFAD5F" w14:textId="77777777" w:rsidR="00401A89" w:rsidRDefault="00401A89" w:rsidP="00401A89">
            <w:pPr>
              <w:jc w:val="both"/>
            </w:pPr>
          </w:p>
          <w:p w14:paraId="3F3AF0B3" w14:textId="77777777" w:rsidR="00401A89" w:rsidRDefault="00401A89" w:rsidP="00401A89">
            <w:pPr>
              <w:jc w:val="both"/>
            </w:pPr>
            <w:r>
              <w:t>6.- Estiramientos: Beneficios, ejecución y prevención de lesiones musculares.</w:t>
            </w:r>
          </w:p>
        </w:tc>
      </w:tr>
      <w:tr w:rsidR="00401A89" w14:paraId="4F0E57A4" w14:textId="77777777" w:rsidTr="00401A89">
        <w:tc>
          <w:tcPr>
            <w:tcW w:w="8488" w:type="dxa"/>
            <w:gridSpan w:val="2"/>
          </w:tcPr>
          <w:p w14:paraId="14E95E93" w14:textId="77777777" w:rsidR="00401A89" w:rsidRDefault="00401A89" w:rsidP="00401A89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0B57DF">
              <w:rPr>
                <w:b/>
                <w:bCs/>
                <w:i/>
                <w:iCs/>
                <w:u w:val="single"/>
              </w:rPr>
              <w:t xml:space="preserve">-IMPORTANTE: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57DDDC02" w14:textId="77777777" w:rsidR="00401A89" w:rsidRDefault="00401A89" w:rsidP="00401A89">
            <w:pPr>
              <w:jc w:val="both"/>
            </w:pPr>
            <w:r>
              <w:t>LOS CONTENIDOS DESCRITOS DEBEN SER ESTUDIADOS EN PROFUNDIDAD, CONSIDERANDO EJEMPLOS, CARACTERÍSTICAS Y MANERA ADECUADA DE PONERLOS EN PRÁCTICA.</w:t>
            </w:r>
          </w:p>
          <w:p w14:paraId="754E11D0" w14:textId="77777777" w:rsidR="00401A89" w:rsidRDefault="00401A89" w:rsidP="00401A89">
            <w:pPr>
              <w:jc w:val="both"/>
            </w:pPr>
          </w:p>
        </w:tc>
      </w:tr>
    </w:tbl>
    <w:p w14:paraId="778B671B" w14:textId="39FF61BB" w:rsidR="002667F7" w:rsidRDefault="002667F7">
      <w:pPr>
        <w:rPr>
          <w:lang w:val="es-ES"/>
        </w:rPr>
      </w:pPr>
    </w:p>
    <w:p w14:paraId="15552491" w14:textId="7E689C26" w:rsidR="002667F7" w:rsidRDefault="002667F7">
      <w:pPr>
        <w:rPr>
          <w:lang w:val="es-ES"/>
        </w:rPr>
      </w:pPr>
    </w:p>
    <w:p w14:paraId="0E3B56F8" w14:textId="158410A2" w:rsidR="002667F7" w:rsidRDefault="002667F7">
      <w:pPr>
        <w:rPr>
          <w:lang w:val="es-ES"/>
        </w:rPr>
      </w:pPr>
    </w:p>
    <w:p w14:paraId="067ED499" w14:textId="4AAE9878" w:rsidR="002667F7" w:rsidRDefault="002667F7">
      <w:pPr>
        <w:rPr>
          <w:lang w:val="es-ES"/>
        </w:rPr>
      </w:pPr>
    </w:p>
    <w:p w14:paraId="271C17DA" w14:textId="7BCBBB04" w:rsidR="002667F7" w:rsidRDefault="002667F7">
      <w:pPr>
        <w:rPr>
          <w:lang w:val="es-ES"/>
        </w:rPr>
      </w:pPr>
    </w:p>
    <w:p w14:paraId="51D28AD4" w14:textId="1524C2F5" w:rsidR="002667F7" w:rsidRDefault="002667F7">
      <w:pPr>
        <w:rPr>
          <w:lang w:val="es-ES"/>
        </w:rPr>
      </w:pPr>
    </w:p>
    <w:p w14:paraId="3E57DF9C" w14:textId="4C2A3CC3" w:rsidR="002667F7" w:rsidRDefault="002667F7">
      <w:pPr>
        <w:rPr>
          <w:lang w:val="es-ES"/>
        </w:rPr>
      </w:pPr>
    </w:p>
    <w:p w14:paraId="0B69DD8F" w14:textId="77656CD2" w:rsidR="002667F7" w:rsidRDefault="002667F7">
      <w:pPr>
        <w:rPr>
          <w:lang w:val="es-ES"/>
        </w:rPr>
      </w:pPr>
    </w:p>
    <w:p w14:paraId="090CA522" w14:textId="4527D21B" w:rsidR="002667F7" w:rsidRDefault="002667F7">
      <w:pPr>
        <w:rPr>
          <w:lang w:val="es-ES"/>
        </w:rPr>
      </w:pPr>
    </w:p>
    <w:p w14:paraId="23B43DF6" w14:textId="056F90E9" w:rsidR="002667F7" w:rsidRDefault="002667F7">
      <w:pPr>
        <w:rPr>
          <w:lang w:val="es-ES"/>
        </w:rPr>
      </w:pPr>
    </w:p>
    <w:p w14:paraId="2416E6DB" w14:textId="1DA3197B" w:rsidR="006C2A51" w:rsidRDefault="006C2A51">
      <w:pPr>
        <w:rPr>
          <w:lang w:val="es-ES"/>
        </w:rPr>
      </w:pPr>
    </w:p>
    <w:tbl>
      <w:tblPr>
        <w:tblStyle w:val="Tablaconcuadrcula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4203"/>
        <w:gridCol w:w="4285"/>
      </w:tblGrid>
      <w:tr w:rsidR="006C2A51" w14:paraId="09499438" w14:textId="77777777" w:rsidTr="006C2A51">
        <w:tc>
          <w:tcPr>
            <w:tcW w:w="8488" w:type="dxa"/>
            <w:gridSpan w:val="2"/>
            <w:shd w:val="clear" w:color="auto" w:fill="F7CAAC" w:themeFill="accent2" w:themeFillTint="66"/>
          </w:tcPr>
          <w:p w14:paraId="6C4AB689" w14:textId="7495E25E" w:rsidR="006C2A51" w:rsidRPr="006C2A51" w:rsidRDefault="006C2A51" w:rsidP="006C2A51">
            <w:pPr>
              <w:rPr>
                <w:rFonts w:ascii="Courier" w:hAnsi="Courier"/>
                <w:b/>
                <w:bCs/>
                <w:sz w:val="22"/>
                <w:szCs w:val="22"/>
              </w:rPr>
            </w:pPr>
            <w:r w:rsidRPr="006C2A51">
              <w:rPr>
                <w:rFonts w:ascii="Courier" w:hAnsi="Courier"/>
                <w:b/>
                <w:bCs/>
                <w:sz w:val="22"/>
                <w:szCs w:val="22"/>
              </w:rPr>
              <w:t>EXPRESIÓN CORPORAL</w:t>
            </w:r>
          </w:p>
        </w:tc>
      </w:tr>
      <w:tr w:rsidR="006C2A51" w14:paraId="2FD22EC5" w14:textId="77777777" w:rsidTr="006C2A51">
        <w:tc>
          <w:tcPr>
            <w:tcW w:w="4203" w:type="dxa"/>
          </w:tcPr>
          <w:p w14:paraId="4E8D3BF0" w14:textId="77777777" w:rsidR="006C2A51" w:rsidRPr="006C2A51" w:rsidRDefault="006C2A51" w:rsidP="00A90DE8">
            <w:pPr>
              <w:jc w:val="center"/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sz w:val="22"/>
                <w:szCs w:val="22"/>
              </w:rPr>
              <w:t>UNIDAD Y OBJETIVO DE APRENDIZAJE</w:t>
            </w:r>
          </w:p>
        </w:tc>
        <w:tc>
          <w:tcPr>
            <w:tcW w:w="4285" w:type="dxa"/>
          </w:tcPr>
          <w:p w14:paraId="1B413670" w14:textId="77777777" w:rsidR="006C2A51" w:rsidRPr="006C2A51" w:rsidRDefault="006C2A51" w:rsidP="00A90DE8">
            <w:pPr>
              <w:jc w:val="center"/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sz w:val="22"/>
                <w:szCs w:val="22"/>
              </w:rPr>
              <w:t>CONTENIDOS</w:t>
            </w:r>
          </w:p>
        </w:tc>
      </w:tr>
      <w:tr w:rsidR="006C2A51" w14:paraId="6C4BB19D" w14:textId="77777777" w:rsidTr="006C2A51">
        <w:tc>
          <w:tcPr>
            <w:tcW w:w="4203" w:type="dxa"/>
          </w:tcPr>
          <w:p w14:paraId="2D590B5E" w14:textId="77777777" w:rsidR="006C2A51" w:rsidRPr="006C2A51" w:rsidRDefault="006C2A51" w:rsidP="00A90DE8">
            <w:pPr>
              <w:contextualSpacing/>
              <w:jc w:val="both"/>
              <w:rPr>
                <w:rFonts w:ascii="Courier" w:hAnsi="Courier"/>
                <w:b/>
                <w:sz w:val="22"/>
                <w:szCs w:val="22"/>
              </w:rPr>
            </w:pPr>
            <w:r w:rsidRPr="006C2A51">
              <w:rPr>
                <w:rFonts w:ascii="Courier" w:hAnsi="Courier"/>
                <w:b/>
                <w:sz w:val="22"/>
                <w:szCs w:val="22"/>
              </w:rPr>
              <w:t>EF-EXCO-3y4-OAC-01: Manifestar la expresión de su corporalidad y la de otros, desde el conocimiento de sus posibilidades físicas, motrices y expresivas.</w:t>
            </w:r>
          </w:p>
          <w:p w14:paraId="4C15D9C8" w14:textId="77777777" w:rsidR="006C2A51" w:rsidRPr="006C2A51" w:rsidRDefault="006C2A51" w:rsidP="00A90DE8">
            <w:pPr>
              <w:contextualSpacing/>
              <w:jc w:val="both"/>
              <w:rPr>
                <w:rFonts w:ascii="Courier" w:hAnsi="Courier"/>
                <w:b/>
                <w:sz w:val="22"/>
                <w:szCs w:val="22"/>
              </w:rPr>
            </w:pPr>
          </w:p>
          <w:p w14:paraId="7D50B62E" w14:textId="77777777" w:rsidR="006C2A51" w:rsidRPr="006C2A51" w:rsidRDefault="006C2A51" w:rsidP="00A90DE8">
            <w:pPr>
              <w:contextualSpacing/>
              <w:jc w:val="both"/>
              <w:rPr>
                <w:rFonts w:ascii="Courier" w:hAnsi="Courier"/>
                <w:b/>
                <w:sz w:val="22"/>
                <w:szCs w:val="22"/>
              </w:rPr>
            </w:pPr>
            <w:r w:rsidRPr="006C2A51">
              <w:rPr>
                <w:rFonts w:ascii="Courier" w:hAnsi="Courier"/>
                <w:b/>
                <w:sz w:val="22"/>
                <w:szCs w:val="22"/>
              </w:rPr>
              <w:t>EF-EXCO-3y4-OAC-02: Descubrir un lenguaje corporal propio a través del movimiento, utilizando la improvisación y la creación.</w:t>
            </w:r>
          </w:p>
          <w:p w14:paraId="1C69EB77" w14:textId="77777777" w:rsidR="006C2A51" w:rsidRPr="006C2A51" w:rsidRDefault="006C2A51" w:rsidP="00A90DE8">
            <w:pPr>
              <w:contextualSpacing/>
              <w:jc w:val="both"/>
              <w:rPr>
                <w:rFonts w:ascii="Courier" w:hAnsi="Courier"/>
                <w:b/>
                <w:sz w:val="22"/>
                <w:szCs w:val="22"/>
              </w:rPr>
            </w:pPr>
          </w:p>
          <w:p w14:paraId="267AE54F" w14:textId="77777777" w:rsidR="006C2A51" w:rsidRPr="006C2A51" w:rsidRDefault="006C2A51" w:rsidP="00A90DE8">
            <w:pPr>
              <w:contextualSpacing/>
              <w:jc w:val="both"/>
              <w:rPr>
                <w:rFonts w:ascii="Courier" w:hAnsi="Courier"/>
                <w:b/>
                <w:sz w:val="22"/>
                <w:szCs w:val="22"/>
              </w:rPr>
            </w:pPr>
            <w:r w:rsidRPr="006C2A51">
              <w:rPr>
                <w:rFonts w:ascii="Courier" w:hAnsi="Courier"/>
                <w:b/>
                <w:sz w:val="22"/>
                <w:szCs w:val="22"/>
              </w:rPr>
              <w:t>EF-EXCO-3y4-OAC-03: Utilizar las leyes del movimiento y las fuerzas externas, como tiempo, espacio, peso, flujo y energía, para crear a través de su corporalidad, diferentes posibilidades de movimiento.</w:t>
            </w:r>
          </w:p>
          <w:p w14:paraId="53BBE090" w14:textId="77777777" w:rsidR="006C2A51" w:rsidRPr="006C2A51" w:rsidRDefault="006C2A51" w:rsidP="00A90DE8">
            <w:pPr>
              <w:contextualSpacing/>
              <w:jc w:val="both"/>
              <w:rPr>
                <w:rFonts w:ascii="Courier" w:hAnsi="Courier"/>
                <w:b/>
                <w:sz w:val="22"/>
                <w:szCs w:val="22"/>
              </w:rPr>
            </w:pPr>
          </w:p>
          <w:p w14:paraId="69A2DE7C" w14:textId="77777777" w:rsidR="006C2A51" w:rsidRPr="006C2A51" w:rsidRDefault="006C2A51" w:rsidP="00A90DE8">
            <w:pPr>
              <w:contextualSpacing/>
              <w:jc w:val="both"/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b/>
                <w:sz w:val="22"/>
                <w:szCs w:val="22"/>
              </w:rPr>
              <w:t>EF-EXCO-3y4-OAC-04: Manejar la conciencia de su propia corporalidad a partir del desarrollo de la condición física y su eficiencia en la acción motriz.</w:t>
            </w:r>
          </w:p>
        </w:tc>
        <w:tc>
          <w:tcPr>
            <w:tcW w:w="4285" w:type="dxa"/>
          </w:tcPr>
          <w:p w14:paraId="283E23A6" w14:textId="77777777" w:rsidR="006C2A51" w:rsidRPr="006C2A51" w:rsidRDefault="006C2A51" w:rsidP="006C2A51">
            <w:pPr>
              <w:pStyle w:val="Prrafodelista"/>
              <w:numPr>
                <w:ilvl w:val="0"/>
                <w:numId w:val="10"/>
              </w:numPr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sz w:val="22"/>
                <w:szCs w:val="22"/>
              </w:rPr>
              <w:t>Expresión del ser humano (desde escrito, a lo verbal, a lo gestual, hasta lo corporal y lo dancístico).</w:t>
            </w:r>
          </w:p>
          <w:p w14:paraId="72EA60A8" w14:textId="77777777" w:rsidR="006C2A51" w:rsidRPr="006C2A51" w:rsidRDefault="006C2A51" w:rsidP="00A90DE8">
            <w:pPr>
              <w:pStyle w:val="Prrafodelista"/>
              <w:rPr>
                <w:rFonts w:ascii="Courier" w:hAnsi="Courier"/>
                <w:sz w:val="22"/>
                <w:szCs w:val="22"/>
              </w:rPr>
            </w:pPr>
          </w:p>
          <w:p w14:paraId="248B0691" w14:textId="77777777" w:rsidR="006C2A51" w:rsidRPr="006C2A51" w:rsidRDefault="006C2A51" w:rsidP="006C2A51">
            <w:pPr>
              <w:pStyle w:val="Prrafodelista"/>
              <w:numPr>
                <w:ilvl w:val="0"/>
                <w:numId w:val="10"/>
              </w:numPr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sz w:val="22"/>
                <w:szCs w:val="22"/>
              </w:rPr>
              <w:t>Emoción-Intención-Acción (proceso del despliegue de la acción; estímulo aferente, vía aferente, captación del estímulo, reconocimiento emocional, señal de respuesta ante el estímulo, intencionalidad, vía eferente, respuesta eferente, expresión/acción).</w:t>
            </w:r>
          </w:p>
          <w:p w14:paraId="0487B422" w14:textId="77777777" w:rsidR="006C2A51" w:rsidRPr="006C2A51" w:rsidRDefault="006C2A51" w:rsidP="00A90DE8">
            <w:pPr>
              <w:rPr>
                <w:rFonts w:ascii="Courier" w:hAnsi="Courier"/>
                <w:sz w:val="22"/>
                <w:szCs w:val="22"/>
              </w:rPr>
            </w:pPr>
          </w:p>
          <w:p w14:paraId="65162C74" w14:textId="77777777" w:rsidR="006C2A51" w:rsidRPr="006C2A51" w:rsidRDefault="006C2A51" w:rsidP="006C2A51">
            <w:pPr>
              <w:pStyle w:val="Prrafodelista"/>
              <w:numPr>
                <w:ilvl w:val="0"/>
                <w:numId w:val="10"/>
              </w:numPr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sz w:val="22"/>
                <w:szCs w:val="22"/>
              </w:rPr>
              <w:t>Elementos de la Danza (acción, energía, tiempo, ritmo, pulso, espacio, niveles, líneas, direcciones, focos y trayectorias).</w:t>
            </w:r>
          </w:p>
          <w:p w14:paraId="1EB44F82" w14:textId="77777777" w:rsidR="006C2A51" w:rsidRPr="006C2A51" w:rsidRDefault="006C2A51" w:rsidP="00A90DE8">
            <w:pPr>
              <w:rPr>
                <w:rFonts w:ascii="Courier" w:hAnsi="Courier"/>
                <w:sz w:val="22"/>
                <w:szCs w:val="22"/>
              </w:rPr>
            </w:pPr>
          </w:p>
          <w:p w14:paraId="065B0140" w14:textId="77777777" w:rsidR="006C2A51" w:rsidRPr="006C2A51" w:rsidRDefault="006C2A51" w:rsidP="006C2A51">
            <w:pPr>
              <w:pStyle w:val="Prrafodelista"/>
              <w:numPr>
                <w:ilvl w:val="0"/>
                <w:numId w:val="10"/>
              </w:numPr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sz w:val="22"/>
                <w:szCs w:val="22"/>
              </w:rPr>
              <w:t>Creatividad e Improvisación</w:t>
            </w:r>
          </w:p>
        </w:tc>
      </w:tr>
      <w:tr w:rsidR="006C2A51" w14:paraId="385DECBE" w14:textId="77777777" w:rsidTr="006C2A51">
        <w:tc>
          <w:tcPr>
            <w:tcW w:w="8488" w:type="dxa"/>
            <w:gridSpan w:val="2"/>
          </w:tcPr>
          <w:p w14:paraId="2EE9CB2C" w14:textId="77777777" w:rsidR="006C2A51" w:rsidRPr="006C2A51" w:rsidRDefault="006C2A51" w:rsidP="00A90DE8">
            <w:pPr>
              <w:jc w:val="both"/>
              <w:rPr>
                <w:rFonts w:ascii="Courier" w:hAnsi="Courier"/>
                <w:sz w:val="22"/>
                <w:szCs w:val="22"/>
              </w:rPr>
            </w:pPr>
            <w:r w:rsidRPr="006C2A51">
              <w:rPr>
                <w:rFonts w:ascii="Courier" w:hAnsi="Courier"/>
                <w:b/>
                <w:bCs/>
                <w:i/>
                <w:iCs/>
                <w:sz w:val="22"/>
                <w:szCs w:val="22"/>
                <w:u w:val="single"/>
              </w:rPr>
              <w:t xml:space="preserve">-IMPORTANTE: </w:t>
            </w:r>
            <w:r w:rsidRPr="006C2A51">
              <w:rPr>
                <w:rFonts w:ascii="Courier" w:hAnsi="Courier"/>
                <w:sz w:val="22"/>
                <w:szCs w:val="22"/>
              </w:rPr>
              <w:t>EN LOS CONTENIDOS DESCRITOS, CONSIDERAR COMO SE PUEDEN DESARROLLAR INDIVIDUAL Y GRUPALMENTE PARA EL CORRECTO APRENDIZAJE DE LOS OBJETIVOS.</w:t>
            </w:r>
          </w:p>
          <w:p w14:paraId="5A2429A1" w14:textId="77777777" w:rsidR="006C2A51" w:rsidRPr="006C2A51" w:rsidRDefault="006C2A51" w:rsidP="00A90DE8">
            <w:pPr>
              <w:rPr>
                <w:rFonts w:ascii="Courier" w:hAnsi="Courier"/>
                <w:sz w:val="22"/>
                <w:szCs w:val="22"/>
              </w:rPr>
            </w:pPr>
          </w:p>
        </w:tc>
      </w:tr>
    </w:tbl>
    <w:p w14:paraId="151546D3" w14:textId="77777777" w:rsidR="006C2A51" w:rsidRPr="006C2A51" w:rsidRDefault="006C2A51"/>
    <w:p w14:paraId="76DE8553" w14:textId="71160481" w:rsidR="002667F7" w:rsidRDefault="002667F7">
      <w:pPr>
        <w:rPr>
          <w:lang w:val="es-ES"/>
        </w:rPr>
      </w:pPr>
    </w:p>
    <w:p w14:paraId="0222DB32" w14:textId="77777777" w:rsidR="003B1868" w:rsidRDefault="003B1868">
      <w:pPr>
        <w:rPr>
          <w:lang w:val="es-ES"/>
        </w:rPr>
      </w:pPr>
    </w:p>
    <w:p w14:paraId="3450EF70" w14:textId="1FFE76BA" w:rsidR="00756382" w:rsidRDefault="00756382">
      <w:pPr>
        <w:rPr>
          <w:lang w:val="es-ES"/>
        </w:rPr>
      </w:pPr>
    </w:p>
    <w:p w14:paraId="001D8BA6" w14:textId="41B9C0EF" w:rsidR="00756382" w:rsidRDefault="00756382">
      <w:pPr>
        <w:rPr>
          <w:lang w:val="es-ES"/>
        </w:rPr>
      </w:pPr>
    </w:p>
    <w:p w14:paraId="0E2B789A" w14:textId="34BE7560" w:rsidR="002667F7" w:rsidRDefault="002667F7">
      <w:pPr>
        <w:rPr>
          <w:lang w:val="es-ES"/>
        </w:rPr>
      </w:pPr>
    </w:p>
    <w:p w14:paraId="2CDAB001" w14:textId="77777777" w:rsidR="005C5350" w:rsidRPr="0098613A" w:rsidRDefault="005C5350">
      <w:pPr>
        <w:rPr>
          <w:lang w:val="es-ES"/>
        </w:rPr>
      </w:pPr>
    </w:p>
    <w:sectPr w:rsidR="005C5350" w:rsidRPr="0098613A" w:rsidSect="00E54A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319A"/>
    <w:multiLevelType w:val="hybridMultilevel"/>
    <w:tmpl w:val="58EA8A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48C3"/>
    <w:multiLevelType w:val="hybridMultilevel"/>
    <w:tmpl w:val="C1044CE4"/>
    <w:lvl w:ilvl="0" w:tplc="9C2E1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06AB"/>
    <w:multiLevelType w:val="hybridMultilevel"/>
    <w:tmpl w:val="0F7EBE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00C9"/>
    <w:multiLevelType w:val="hybridMultilevel"/>
    <w:tmpl w:val="58EA8A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7969"/>
    <w:multiLevelType w:val="hybridMultilevel"/>
    <w:tmpl w:val="2886FB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74166"/>
    <w:multiLevelType w:val="hybridMultilevel"/>
    <w:tmpl w:val="53F43A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5637"/>
    <w:multiLevelType w:val="multilevel"/>
    <w:tmpl w:val="2AA0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67910457"/>
    <w:multiLevelType w:val="hybridMultilevel"/>
    <w:tmpl w:val="6924F81A"/>
    <w:lvl w:ilvl="0" w:tplc="8B2CB40C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5BEB802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B8704034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79CE551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4B041AE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46161B86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2F96153E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6686B3C0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5A361F08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0FF3F69"/>
    <w:multiLevelType w:val="hybridMultilevel"/>
    <w:tmpl w:val="B44EBB76"/>
    <w:lvl w:ilvl="0" w:tplc="1D0CCE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726F1C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03D2D056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0B16A148">
      <w:numFmt w:val="bullet"/>
      <w:lvlText w:val=""/>
      <w:lvlJc w:val="left"/>
      <w:pPr>
        <w:ind w:left="29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E1122D2E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9066164C">
      <w:numFmt w:val="bullet"/>
      <w:lvlText w:val="•"/>
      <w:lvlJc w:val="left"/>
      <w:pPr>
        <w:ind w:left="4717" w:hanging="360"/>
      </w:pPr>
      <w:rPr>
        <w:rFonts w:hint="default"/>
        <w:lang w:val="es-ES" w:eastAsia="en-US" w:bidi="ar-SA"/>
      </w:rPr>
    </w:lvl>
    <w:lvl w:ilvl="6" w:tplc="B238B5D6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7" w:tplc="6980AD76">
      <w:numFmt w:val="bullet"/>
      <w:lvlText w:val="•"/>
      <w:lvlJc w:val="left"/>
      <w:pPr>
        <w:ind w:left="6454" w:hanging="360"/>
      </w:pPr>
      <w:rPr>
        <w:rFonts w:hint="default"/>
        <w:lang w:val="es-ES" w:eastAsia="en-US" w:bidi="ar-SA"/>
      </w:rPr>
    </w:lvl>
    <w:lvl w:ilvl="8" w:tplc="0DEA1C90">
      <w:numFmt w:val="bullet"/>
      <w:lvlText w:val="•"/>
      <w:lvlJc w:val="left"/>
      <w:pPr>
        <w:ind w:left="732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10757A0"/>
    <w:multiLevelType w:val="hybridMultilevel"/>
    <w:tmpl w:val="D220B1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A"/>
    <w:rsid w:val="00000F6D"/>
    <w:rsid w:val="0001414D"/>
    <w:rsid w:val="00014FB9"/>
    <w:rsid w:val="0003377A"/>
    <w:rsid w:val="0008769C"/>
    <w:rsid w:val="00146E79"/>
    <w:rsid w:val="001B2023"/>
    <w:rsid w:val="001D3C74"/>
    <w:rsid w:val="001E7699"/>
    <w:rsid w:val="00251870"/>
    <w:rsid w:val="002667F7"/>
    <w:rsid w:val="003B1868"/>
    <w:rsid w:val="003C13CB"/>
    <w:rsid w:val="003D4574"/>
    <w:rsid w:val="003D56E1"/>
    <w:rsid w:val="00401A89"/>
    <w:rsid w:val="004B1984"/>
    <w:rsid w:val="004F292D"/>
    <w:rsid w:val="00580B7B"/>
    <w:rsid w:val="005C4253"/>
    <w:rsid w:val="005C5350"/>
    <w:rsid w:val="005E1307"/>
    <w:rsid w:val="00660A65"/>
    <w:rsid w:val="00690CAF"/>
    <w:rsid w:val="006A4936"/>
    <w:rsid w:val="006C2A51"/>
    <w:rsid w:val="006C5996"/>
    <w:rsid w:val="00756382"/>
    <w:rsid w:val="00781800"/>
    <w:rsid w:val="00895429"/>
    <w:rsid w:val="00973835"/>
    <w:rsid w:val="0098395C"/>
    <w:rsid w:val="0098613A"/>
    <w:rsid w:val="00A07420"/>
    <w:rsid w:val="00A4314A"/>
    <w:rsid w:val="00B205D3"/>
    <w:rsid w:val="00B52216"/>
    <w:rsid w:val="00C22516"/>
    <w:rsid w:val="00DB66B5"/>
    <w:rsid w:val="00DF78C2"/>
    <w:rsid w:val="00E062BB"/>
    <w:rsid w:val="00E54AE2"/>
    <w:rsid w:val="00ED3E87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2B4D"/>
  <w15:chartTrackingRefBased/>
  <w15:docId w15:val="{F59D3405-638F-CC45-9FCB-79526E08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A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46E79"/>
    <w:pPr>
      <w:widowControl w:val="0"/>
      <w:autoSpaceDE w:val="0"/>
      <w:autoSpaceDN w:val="0"/>
      <w:ind w:left="2262" w:hanging="361"/>
    </w:pPr>
    <w:rPr>
      <w:rFonts w:ascii="Cambria" w:eastAsia="Cambria" w:hAnsi="Cambria" w:cs="Cambri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6E79"/>
    <w:rPr>
      <w:rFonts w:ascii="Cambria" w:eastAsia="Cambria" w:hAnsi="Cambria" w:cs="Cambria"/>
      <w:sz w:val="22"/>
      <w:szCs w:val="22"/>
      <w:lang w:val="es-ES"/>
    </w:rPr>
  </w:style>
  <w:style w:type="paragraph" w:styleId="Sinespaciado">
    <w:name w:val="No Spacing"/>
    <w:uiPriority w:val="1"/>
    <w:qFormat/>
    <w:rsid w:val="00014F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2432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83</cp:revision>
  <dcterms:created xsi:type="dcterms:W3CDTF">2021-11-23T12:54:00Z</dcterms:created>
  <dcterms:modified xsi:type="dcterms:W3CDTF">2021-11-26T16:34:00Z</dcterms:modified>
</cp:coreProperties>
</file>